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D4" w:rsidRDefault="002504FA" w:rsidP="00250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Cathy Golden Scholarship Award</w:t>
      </w:r>
    </w:p>
    <w:p w:rsidR="002504FA" w:rsidRDefault="002504FA" w:rsidP="0025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students in Educational Studies, Communication Sciences and Disorders, Physical Therapy (Doctor of Physical Therapy program) or Social Work (Applied Behavioral Analysis) are eligible to apply for the C</w:t>
      </w:r>
      <w:r w:rsidR="000F5409">
        <w:rPr>
          <w:rFonts w:ascii="Times New Roman" w:hAnsi="Times New Roman" w:cs="Times New Roman"/>
          <w:sz w:val="24"/>
          <w:szCs w:val="24"/>
        </w:rPr>
        <w:t xml:space="preserve">athy Golden </w:t>
      </w:r>
      <w:r w:rsidR="00AB2611">
        <w:rPr>
          <w:rFonts w:ascii="Times New Roman" w:hAnsi="Times New Roman" w:cs="Times New Roman"/>
          <w:sz w:val="24"/>
          <w:szCs w:val="24"/>
        </w:rPr>
        <w:t>Scholarship for 2017</w:t>
      </w:r>
      <w:r w:rsidR="00F52A0F">
        <w:rPr>
          <w:rFonts w:ascii="Times New Roman" w:hAnsi="Times New Roman" w:cs="Times New Roman"/>
          <w:sz w:val="24"/>
          <w:szCs w:val="24"/>
        </w:rPr>
        <w:t>-201</w:t>
      </w:r>
      <w:r w:rsidR="00AB26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4FA" w:rsidRDefault="002504FA" w:rsidP="0025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award was established by Mary Pat Golden (Law ’88) in memory of and in honor of her sister, Cathy, who was severely mentally handicapped. The Fund provides a financial stipend each academic year to a promising graduate student at Saint Louis University whose vocation is to work with handicapped children or adults, individuals with autism or the elderly. </w:t>
      </w:r>
    </w:p>
    <w:p w:rsidR="002504FA" w:rsidRDefault="002504FA" w:rsidP="00250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year’s scholarship award is for $2500 and six hours of tuition scholarship. Students applying for the award must meet the following criteria:</w:t>
      </w:r>
    </w:p>
    <w:p w:rsidR="002504FA" w:rsidRDefault="002504FA" w:rsidP="00250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status:  Graduate student who expresses a vocation and is training to work with mentally or physically handicapped children or adults, individuals with autism or elderly adults. </w:t>
      </w:r>
    </w:p>
    <w:p w:rsidR="002504FA" w:rsidRDefault="002504FA" w:rsidP="00250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study: Those listed in the first paragraph above.</w:t>
      </w:r>
    </w:p>
    <w:p w:rsidR="002504FA" w:rsidRDefault="000F5409" w:rsidP="00250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GPA: 3.0</w:t>
      </w:r>
      <w:r w:rsidR="002504FA">
        <w:rPr>
          <w:rFonts w:ascii="Times New Roman" w:hAnsi="Times New Roman" w:cs="Times New Roman"/>
          <w:sz w:val="24"/>
          <w:szCs w:val="24"/>
        </w:rPr>
        <w:t xml:space="preserve"> cumulative undergraduate GPA or equivalent for an incoming graduate student or 3.25 </w:t>
      </w:r>
      <w:r w:rsidR="00F954F0">
        <w:rPr>
          <w:rFonts w:ascii="Times New Roman" w:hAnsi="Times New Roman" w:cs="Times New Roman"/>
          <w:sz w:val="24"/>
          <w:szCs w:val="24"/>
        </w:rPr>
        <w:t>cumulative</w:t>
      </w:r>
      <w:r w:rsidR="002504FA">
        <w:rPr>
          <w:rFonts w:ascii="Times New Roman" w:hAnsi="Times New Roman" w:cs="Times New Roman"/>
          <w:sz w:val="24"/>
          <w:szCs w:val="24"/>
        </w:rPr>
        <w:t xml:space="preserve"> GPA or equivalent for a returning graduate student.</w:t>
      </w:r>
    </w:p>
    <w:p w:rsidR="002504FA" w:rsidRDefault="002504FA" w:rsidP="00250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need:  Recipient must demonstrate financial need</w:t>
      </w:r>
    </w:p>
    <w:p w:rsidR="002504FA" w:rsidRDefault="002504FA" w:rsidP="00250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Renewable: Student may receive the award more than once</w:t>
      </w:r>
    </w:p>
    <w:p w:rsidR="002504FA" w:rsidRDefault="00F954F0" w:rsidP="00250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 Process: Applications </w:t>
      </w:r>
      <w:r w:rsidR="002504FA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2504FA">
        <w:rPr>
          <w:rFonts w:ascii="Times New Roman" w:hAnsi="Times New Roman" w:cs="Times New Roman"/>
          <w:sz w:val="24"/>
          <w:szCs w:val="24"/>
        </w:rPr>
        <w:t>submit</w:t>
      </w:r>
      <w:r>
        <w:rPr>
          <w:rFonts w:ascii="Times New Roman" w:hAnsi="Times New Roman" w:cs="Times New Roman"/>
          <w:sz w:val="24"/>
          <w:szCs w:val="24"/>
        </w:rPr>
        <w:t>ted by the faculty advisor signing the cover sheet to</w:t>
      </w:r>
      <w:r w:rsidR="002504FA">
        <w:rPr>
          <w:rFonts w:ascii="Times New Roman" w:hAnsi="Times New Roman" w:cs="Times New Roman"/>
          <w:sz w:val="24"/>
          <w:szCs w:val="24"/>
        </w:rPr>
        <w:t xml:space="preserve"> the following to the Office of G</w:t>
      </w:r>
      <w:r w:rsidR="0055779A">
        <w:rPr>
          <w:rFonts w:ascii="Times New Roman" w:hAnsi="Times New Roman" w:cs="Times New Roman"/>
          <w:sz w:val="24"/>
          <w:szCs w:val="24"/>
        </w:rPr>
        <w:t xml:space="preserve">raduate Education via e-mail to graduateeducation@slu.edu by April </w:t>
      </w:r>
      <w:r w:rsidR="00976DF3">
        <w:rPr>
          <w:rFonts w:ascii="Times New Roman" w:hAnsi="Times New Roman" w:cs="Times New Roman"/>
          <w:sz w:val="24"/>
          <w:szCs w:val="24"/>
        </w:rPr>
        <w:t>13</w:t>
      </w:r>
      <w:r w:rsidR="0055779A">
        <w:rPr>
          <w:rFonts w:ascii="Times New Roman" w:hAnsi="Times New Roman" w:cs="Times New Roman"/>
          <w:sz w:val="24"/>
          <w:szCs w:val="24"/>
        </w:rPr>
        <w:t>, 201</w:t>
      </w:r>
      <w:r w:rsidR="00976DF3">
        <w:rPr>
          <w:rFonts w:ascii="Times New Roman" w:hAnsi="Times New Roman" w:cs="Times New Roman"/>
          <w:sz w:val="24"/>
          <w:szCs w:val="24"/>
        </w:rPr>
        <w:t>8</w:t>
      </w:r>
      <w:r w:rsidR="002504FA">
        <w:rPr>
          <w:rFonts w:ascii="Times New Roman" w:hAnsi="Times New Roman" w:cs="Times New Roman"/>
          <w:sz w:val="24"/>
          <w:szCs w:val="24"/>
        </w:rPr>
        <w:t>:</w:t>
      </w:r>
    </w:p>
    <w:p w:rsidR="002504FA" w:rsidRDefault="002504FA" w:rsidP="002504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letters of recommendation</w:t>
      </w:r>
    </w:p>
    <w:p w:rsidR="002504FA" w:rsidRDefault="002504FA" w:rsidP="002504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regarding career plans that relate to the interests of the Golden family as outlined above</w:t>
      </w:r>
    </w:p>
    <w:p w:rsidR="002504FA" w:rsidRDefault="002504FA" w:rsidP="002504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financial need</w:t>
      </w:r>
      <w:r w:rsidR="00F954F0">
        <w:rPr>
          <w:rFonts w:ascii="Times New Roman" w:hAnsi="Times New Roman" w:cs="Times New Roman"/>
          <w:sz w:val="24"/>
          <w:szCs w:val="24"/>
        </w:rPr>
        <w:t xml:space="preserve"> (Can be from the Office of Financial Aid)</w:t>
      </w:r>
    </w:p>
    <w:p w:rsidR="002504FA" w:rsidRDefault="002504FA" w:rsidP="002504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signed by a faculty member verifying GPA</w:t>
      </w:r>
      <w:r w:rsidR="00F954F0">
        <w:rPr>
          <w:rFonts w:ascii="Times New Roman" w:hAnsi="Times New Roman" w:cs="Times New Roman"/>
          <w:sz w:val="24"/>
          <w:szCs w:val="24"/>
        </w:rPr>
        <w:t xml:space="preserve"> (see attached)</w:t>
      </w:r>
    </w:p>
    <w:p w:rsid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winner will be selected by a faculty and student committee and all applicants will be notified within one week of the deadline for submissions. If you have any questions, please address them to </w:t>
      </w:r>
      <w:r w:rsidR="0055779A">
        <w:rPr>
          <w:rFonts w:ascii="Times New Roman" w:hAnsi="Times New Roman" w:cs="Times New Roman"/>
          <w:sz w:val="24"/>
          <w:szCs w:val="24"/>
        </w:rPr>
        <w:t>Angela Rellergert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976DF3">
        <w:rPr>
          <w:rFonts w:ascii="Times New Roman" w:hAnsi="Times New Roman" w:cs="Times New Roman"/>
          <w:sz w:val="24"/>
          <w:szCs w:val="24"/>
        </w:rPr>
        <w:t>angela.rellergert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@slu.edu.</w:t>
      </w:r>
    </w:p>
    <w:p w:rsidR="00F954F0" w:rsidRDefault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Applicant’s Name___________________________________________________</w:t>
      </w:r>
    </w:p>
    <w:p w:rsid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E-mail address____________________________________________</w:t>
      </w:r>
    </w:p>
    <w:p w:rsid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Phone Number____________________________________________</w:t>
      </w:r>
    </w:p>
    <w:p w:rsid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Degree Program___________________________________________</w:t>
      </w:r>
    </w:p>
    <w:p w:rsid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GPA____________________________________________________</w:t>
      </w:r>
    </w:p>
    <w:p w:rsid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Verified by__________________________________ Date_____________</w:t>
      </w:r>
    </w:p>
    <w:p w:rsid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Department__________________________________________</w:t>
      </w:r>
    </w:p>
    <w:p w:rsidR="00F954F0" w:rsidRPr="00F954F0" w:rsidRDefault="00F954F0" w:rsidP="00F9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Title________________________________________________ </w:t>
      </w:r>
    </w:p>
    <w:sectPr w:rsidR="00F954F0" w:rsidRPr="00F954F0" w:rsidSect="002D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182A"/>
    <w:multiLevelType w:val="hybridMultilevel"/>
    <w:tmpl w:val="4D98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4FA"/>
    <w:rsid w:val="000147C4"/>
    <w:rsid w:val="000F5409"/>
    <w:rsid w:val="00156948"/>
    <w:rsid w:val="002504FA"/>
    <w:rsid w:val="002D51E4"/>
    <w:rsid w:val="003252D0"/>
    <w:rsid w:val="0055779A"/>
    <w:rsid w:val="00667572"/>
    <w:rsid w:val="00681FF4"/>
    <w:rsid w:val="00710206"/>
    <w:rsid w:val="00976DF3"/>
    <w:rsid w:val="00AB2611"/>
    <w:rsid w:val="00AB5932"/>
    <w:rsid w:val="00C35FA0"/>
    <w:rsid w:val="00F52A0F"/>
    <w:rsid w:val="00F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F4FC"/>
  <w15:docId w15:val="{3DA94420-C652-43CB-BDC1-C3C809DE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dcarlin1</dc:creator>
  <cp:keywords/>
  <dc:description/>
  <cp:lastModifiedBy>Angela Rellergert</cp:lastModifiedBy>
  <cp:revision>8</cp:revision>
  <dcterms:created xsi:type="dcterms:W3CDTF">2012-04-16T22:15:00Z</dcterms:created>
  <dcterms:modified xsi:type="dcterms:W3CDTF">2017-11-14T14:49:00Z</dcterms:modified>
</cp:coreProperties>
</file>