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77" w:rsidRPr="00FA7F62" w:rsidRDefault="00803E79">
      <w:pPr>
        <w:rPr>
          <w:b/>
        </w:rPr>
      </w:pPr>
      <w:r>
        <w:rPr>
          <w:b/>
          <w:sz w:val="28"/>
        </w:rPr>
        <w:t>Identifying Your Teaching Situation</w:t>
      </w:r>
    </w:p>
    <w:p w:rsidR="00813A77" w:rsidRDefault="00813A77"/>
    <w:p w:rsidR="00813A77" w:rsidRDefault="00813A77" w:rsidP="00813A77">
      <w:r>
        <w:t>There are many layers to course context.  This exercise asks you to identify or imagine some of these layers, in preparation for additional course design work.  If you are designing real course in your home department, be as specific as you can be about your actual context.  If you are designing a hypothetical course, make some decisions about context (even if they are arbitrary at this point), so that your continued work in this online seminar is fixed within a specific situation; you can always make adjustments later, when you have more knowledge about your actual educational context.</w:t>
      </w:r>
    </w:p>
    <w:p w:rsidR="009654DB" w:rsidRDefault="009654DB" w:rsidP="004E7AA8"/>
    <w:tbl>
      <w:tblPr>
        <w:tblStyle w:val="TableGrid"/>
        <w:tblW w:w="0" w:type="auto"/>
        <w:tblLook w:val="04A0" w:firstRow="1" w:lastRow="0" w:firstColumn="1" w:lastColumn="0" w:noHBand="0" w:noVBand="1"/>
      </w:tblPr>
      <w:tblGrid>
        <w:gridCol w:w="4248"/>
        <w:gridCol w:w="6318"/>
      </w:tblGrid>
      <w:tr w:rsidR="00544E68" w:rsidTr="00563937">
        <w:tc>
          <w:tcPr>
            <w:tcW w:w="4248" w:type="dxa"/>
          </w:tcPr>
          <w:p w:rsidR="00544E68" w:rsidRPr="00F22785" w:rsidRDefault="00544E68">
            <w:pPr>
              <w:rPr>
                <w:b/>
                <w:color w:val="365F91" w:themeColor="accent1" w:themeShade="BF"/>
              </w:rPr>
            </w:pPr>
            <w:r w:rsidRPr="00F22785">
              <w:rPr>
                <w:b/>
                <w:color w:val="365F91" w:themeColor="accent1" w:themeShade="BF"/>
              </w:rPr>
              <w:t>Instructor: Teaching Style / Role</w:t>
            </w:r>
          </w:p>
          <w:p w:rsidR="00544E68" w:rsidRDefault="00544E68">
            <w:pPr>
              <w:rPr>
                <w:i/>
              </w:rPr>
            </w:pPr>
            <w:r>
              <w:rPr>
                <w:i/>
              </w:rPr>
              <w:t>What role do you see yourself playing in student learning?  Are you an expert who delivers information and content? A facilitator? A guide?</w:t>
            </w:r>
          </w:p>
          <w:p w:rsidR="00544E68" w:rsidRPr="00544E68" w:rsidRDefault="00544E68">
            <w:pPr>
              <w:rPr>
                <w:i/>
              </w:rPr>
            </w:pPr>
          </w:p>
        </w:tc>
        <w:sdt>
          <w:sdtPr>
            <w:id w:val="844671082"/>
            <w:placeholder>
              <w:docPart w:val="58D0DC61A553484AB30E637D7413FDEA"/>
            </w:placeholder>
            <w:showingPlcHdr/>
          </w:sdtPr>
          <w:sdtEndPr/>
          <w:sdtContent>
            <w:bookmarkStart w:id="0" w:name="_GoBack" w:displacedByCustomXml="prev"/>
            <w:tc>
              <w:tcPr>
                <w:tcW w:w="6318" w:type="dxa"/>
              </w:tcPr>
              <w:p w:rsidR="00544E68" w:rsidRDefault="00EA1736">
                <w:r w:rsidRPr="003D247B">
                  <w:rPr>
                    <w:rStyle w:val="PlaceholderText"/>
                  </w:rPr>
                  <w:t>Click here to enter text.</w:t>
                </w:r>
              </w:p>
            </w:tc>
            <w:bookmarkEnd w:id="0" w:displacedByCustomXml="next"/>
          </w:sdtContent>
        </w:sdt>
      </w:tr>
      <w:tr w:rsidR="0098329F" w:rsidTr="00563937">
        <w:tc>
          <w:tcPr>
            <w:tcW w:w="4248" w:type="dxa"/>
          </w:tcPr>
          <w:p w:rsidR="00DA5E17" w:rsidRPr="00F22785" w:rsidRDefault="007E29FA">
            <w:pPr>
              <w:rPr>
                <w:b/>
                <w:color w:val="365F91" w:themeColor="accent1" w:themeShade="BF"/>
              </w:rPr>
            </w:pPr>
            <w:r w:rsidRPr="00F22785">
              <w:rPr>
                <w:b/>
                <w:color w:val="365F91" w:themeColor="accent1" w:themeShade="BF"/>
              </w:rPr>
              <w:t xml:space="preserve">Students: </w:t>
            </w:r>
            <w:r w:rsidR="00F22785">
              <w:rPr>
                <w:b/>
                <w:color w:val="365F91" w:themeColor="accent1" w:themeShade="BF"/>
              </w:rPr>
              <w:t xml:space="preserve">Level </w:t>
            </w:r>
          </w:p>
          <w:p w:rsidR="00DA5E17" w:rsidRDefault="00DA5E17">
            <w:pPr>
              <w:rPr>
                <w:i/>
              </w:rPr>
            </w:pPr>
            <w:r>
              <w:rPr>
                <w:i/>
              </w:rPr>
              <w:t>Undergraduate or graduate?</w:t>
            </w:r>
            <w:r w:rsidR="007E29FA">
              <w:rPr>
                <w:i/>
              </w:rPr>
              <w:t xml:space="preserve"> Both? </w:t>
            </w:r>
            <w:r>
              <w:rPr>
                <w:i/>
              </w:rPr>
              <w:t xml:space="preserve">First-year?  Seniors? </w:t>
            </w:r>
            <w:r w:rsidR="00432384">
              <w:rPr>
                <w:i/>
              </w:rPr>
              <w:t xml:space="preserve"> Developmental?</w:t>
            </w:r>
          </w:p>
          <w:p w:rsidR="007E29FA" w:rsidRPr="00DA5E17" w:rsidRDefault="007E29FA">
            <w:pPr>
              <w:rPr>
                <w:i/>
              </w:rPr>
            </w:pPr>
          </w:p>
        </w:tc>
        <w:tc>
          <w:tcPr>
            <w:tcW w:w="6318" w:type="dxa"/>
          </w:tcPr>
          <w:sdt>
            <w:sdtPr>
              <w:id w:val="-1677412616"/>
              <w:placeholder>
                <w:docPart w:val="02FA7B935EE449F8B354B98300AFD6D5"/>
              </w:placeholder>
              <w:showingPlcHdr/>
            </w:sdtPr>
            <w:sdtEndPr/>
            <w:sdtContent>
              <w:p w:rsidR="0098329F" w:rsidRDefault="00EA1736">
                <w:r w:rsidRPr="003D247B">
                  <w:rPr>
                    <w:rStyle w:val="PlaceholderText"/>
                  </w:rPr>
                  <w:t>Click here to enter text.</w:t>
                </w:r>
              </w:p>
            </w:sdtContent>
          </w:sdt>
          <w:p w:rsidR="00823F3C" w:rsidRDefault="00823F3C"/>
          <w:p w:rsidR="006362FD" w:rsidRDefault="006362FD"/>
          <w:p w:rsidR="006362FD" w:rsidRDefault="006362FD"/>
        </w:tc>
      </w:tr>
      <w:tr w:rsidR="00823F3C" w:rsidTr="00563937">
        <w:tc>
          <w:tcPr>
            <w:tcW w:w="4248" w:type="dxa"/>
          </w:tcPr>
          <w:p w:rsidR="00823F3C" w:rsidRPr="00F22785" w:rsidRDefault="00823F3C" w:rsidP="005E4D5E">
            <w:pPr>
              <w:rPr>
                <w:b/>
                <w:color w:val="365F91" w:themeColor="accent1" w:themeShade="BF"/>
              </w:rPr>
            </w:pPr>
            <w:r w:rsidRPr="00F22785">
              <w:rPr>
                <w:b/>
                <w:color w:val="365F91" w:themeColor="accent1" w:themeShade="BF"/>
              </w:rPr>
              <w:t>Students: Motivation</w:t>
            </w:r>
          </w:p>
          <w:p w:rsidR="00823F3C" w:rsidRDefault="00823F3C" w:rsidP="005E4D5E">
            <w:pPr>
              <w:rPr>
                <w:i/>
              </w:rPr>
            </w:pPr>
            <w:r>
              <w:rPr>
                <w:i/>
              </w:rPr>
              <w:t>Will students take this course as a curriculum requirement? An elective?</w:t>
            </w:r>
          </w:p>
          <w:p w:rsidR="00823F3C" w:rsidRPr="00823F3C" w:rsidRDefault="00823F3C" w:rsidP="005E4D5E">
            <w:pPr>
              <w:rPr>
                <w:i/>
              </w:rPr>
            </w:pPr>
          </w:p>
        </w:tc>
        <w:tc>
          <w:tcPr>
            <w:tcW w:w="6318" w:type="dxa"/>
          </w:tcPr>
          <w:sdt>
            <w:sdtPr>
              <w:id w:val="-620842247"/>
              <w:placeholder>
                <w:docPart w:val="9D496F61A5FA4D63B5CF91E94D840661"/>
              </w:placeholder>
              <w:showingPlcHdr/>
            </w:sdtPr>
            <w:sdtEndPr/>
            <w:sdtContent>
              <w:p w:rsidR="00823F3C" w:rsidRDefault="00EA1736" w:rsidP="005E4D5E">
                <w:r w:rsidRPr="003D247B">
                  <w:rPr>
                    <w:rStyle w:val="PlaceholderText"/>
                  </w:rPr>
                  <w:t>Click here to enter text.</w:t>
                </w:r>
              </w:p>
            </w:sdtContent>
          </w:sdt>
          <w:p w:rsidR="006362FD" w:rsidRDefault="006362FD" w:rsidP="005E4D5E"/>
          <w:p w:rsidR="006362FD" w:rsidRDefault="006362FD" w:rsidP="005E4D5E"/>
          <w:p w:rsidR="006362FD" w:rsidRDefault="006362FD" w:rsidP="005E4D5E"/>
        </w:tc>
      </w:tr>
      <w:tr w:rsidR="00823F3C" w:rsidTr="00563937">
        <w:tc>
          <w:tcPr>
            <w:tcW w:w="4248" w:type="dxa"/>
          </w:tcPr>
          <w:p w:rsidR="00823F3C" w:rsidRPr="00F22785" w:rsidRDefault="00823F3C" w:rsidP="005E4D5E">
            <w:pPr>
              <w:rPr>
                <w:b/>
                <w:color w:val="365F91" w:themeColor="accent1" w:themeShade="BF"/>
              </w:rPr>
            </w:pPr>
            <w:r w:rsidRPr="00F22785">
              <w:rPr>
                <w:b/>
                <w:color w:val="365F91" w:themeColor="accent1" w:themeShade="BF"/>
              </w:rPr>
              <w:t>Students: Demographics</w:t>
            </w:r>
          </w:p>
          <w:p w:rsidR="00823F3C" w:rsidRPr="00823F3C" w:rsidRDefault="00823F3C" w:rsidP="005E4D5E">
            <w:pPr>
              <w:rPr>
                <w:i/>
              </w:rPr>
            </w:pPr>
            <w:r>
              <w:rPr>
                <w:i/>
              </w:rPr>
              <w:t xml:space="preserve">Who are your students?  Traditional college students? </w:t>
            </w:r>
            <w:proofErr w:type="spellStart"/>
            <w:r>
              <w:rPr>
                <w:i/>
              </w:rPr>
              <w:t>Millenials</w:t>
            </w:r>
            <w:proofErr w:type="spellEnd"/>
            <w:r>
              <w:rPr>
                <w:i/>
              </w:rPr>
              <w:t xml:space="preserve">? Adult students who work full time? First-generation college students? Multi-lingual? National/cultural identity? Gender identity? </w:t>
            </w:r>
          </w:p>
          <w:p w:rsidR="00823F3C" w:rsidRPr="00823F3C" w:rsidRDefault="00823F3C" w:rsidP="005E4D5E">
            <w:pPr>
              <w:rPr>
                <w:i/>
              </w:rPr>
            </w:pPr>
          </w:p>
        </w:tc>
        <w:sdt>
          <w:sdtPr>
            <w:id w:val="1621260364"/>
            <w:placeholder>
              <w:docPart w:val="1615B470AAB24200B8CD6A7B98EADFF3"/>
            </w:placeholder>
            <w:showingPlcHdr/>
          </w:sdtPr>
          <w:sdtEndPr/>
          <w:sdtContent>
            <w:tc>
              <w:tcPr>
                <w:tcW w:w="6318" w:type="dxa"/>
              </w:tcPr>
              <w:p w:rsidR="00823F3C" w:rsidRDefault="00EA1736" w:rsidP="005E4D5E">
                <w:r w:rsidRPr="003D247B">
                  <w:rPr>
                    <w:rStyle w:val="PlaceholderText"/>
                  </w:rPr>
                  <w:t>Click here to enter text.</w:t>
                </w:r>
              </w:p>
            </w:tc>
          </w:sdtContent>
        </w:sdt>
      </w:tr>
      <w:tr w:rsidR="0098329F" w:rsidTr="00563937">
        <w:tc>
          <w:tcPr>
            <w:tcW w:w="4248" w:type="dxa"/>
          </w:tcPr>
          <w:p w:rsidR="0098329F" w:rsidRPr="00F22785" w:rsidRDefault="007E29FA">
            <w:pPr>
              <w:rPr>
                <w:b/>
                <w:color w:val="365F91" w:themeColor="accent1" w:themeShade="BF"/>
              </w:rPr>
            </w:pPr>
            <w:r w:rsidRPr="00F22785">
              <w:rPr>
                <w:b/>
                <w:color w:val="365F91" w:themeColor="accent1" w:themeShade="BF"/>
              </w:rPr>
              <w:t xml:space="preserve">Students: </w:t>
            </w:r>
            <w:r w:rsidR="00F22785">
              <w:rPr>
                <w:b/>
                <w:color w:val="365F91" w:themeColor="accent1" w:themeShade="BF"/>
              </w:rPr>
              <w:t xml:space="preserve">Prior </w:t>
            </w:r>
            <w:r w:rsidRPr="00F22785">
              <w:rPr>
                <w:b/>
                <w:color w:val="365F91" w:themeColor="accent1" w:themeShade="BF"/>
              </w:rPr>
              <w:t>Knowledge</w:t>
            </w:r>
          </w:p>
          <w:p w:rsidR="007E29FA" w:rsidRDefault="007E29FA">
            <w:pPr>
              <w:rPr>
                <w:i/>
              </w:rPr>
            </w:pPr>
            <w:r>
              <w:rPr>
                <w:i/>
              </w:rPr>
              <w:t>What can you assume about your students’ prior knowledge of your content area?  Are there pre-requisites required of them?  How accurate do you think this prior knowledge is?  Do you anticipate needing to revisit concepts from earlier courses?</w:t>
            </w:r>
          </w:p>
          <w:p w:rsidR="007E29FA" w:rsidRPr="00DA5E17" w:rsidRDefault="007E29FA">
            <w:pPr>
              <w:rPr>
                <w:i/>
              </w:rPr>
            </w:pPr>
          </w:p>
        </w:tc>
        <w:sdt>
          <w:sdtPr>
            <w:id w:val="-580679485"/>
            <w:placeholder>
              <w:docPart w:val="86CA1605E65048AEA3473179CCEEE305"/>
            </w:placeholder>
            <w:showingPlcHdr/>
          </w:sdtPr>
          <w:sdtEndPr/>
          <w:sdtContent>
            <w:tc>
              <w:tcPr>
                <w:tcW w:w="6318" w:type="dxa"/>
              </w:tcPr>
              <w:p w:rsidR="0098329F" w:rsidRDefault="00EA1736">
                <w:r w:rsidRPr="003D247B">
                  <w:rPr>
                    <w:rStyle w:val="PlaceholderText"/>
                  </w:rPr>
                  <w:t>Click here to enter text.</w:t>
                </w:r>
              </w:p>
            </w:tc>
          </w:sdtContent>
        </w:sdt>
      </w:tr>
      <w:tr w:rsidR="0098329F" w:rsidTr="00563937">
        <w:tc>
          <w:tcPr>
            <w:tcW w:w="4248" w:type="dxa"/>
          </w:tcPr>
          <w:p w:rsidR="0098329F" w:rsidRPr="007E29FA" w:rsidRDefault="00544E68">
            <w:pPr>
              <w:rPr>
                <w:b/>
              </w:rPr>
            </w:pPr>
            <w:r>
              <w:br w:type="page"/>
            </w:r>
            <w:r w:rsidR="007E29FA" w:rsidRPr="00F22785">
              <w:rPr>
                <w:b/>
                <w:color w:val="365F91" w:themeColor="accent1" w:themeShade="BF"/>
              </w:rPr>
              <w:t>Course: Level</w:t>
            </w:r>
          </w:p>
          <w:p w:rsidR="007E29FA" w:rsidRDefault="007E29FA">
            <w:pPr>
              <w:rPr>
                <w:i/>
              </w:rPr>
            </w:pPr>
            <w:r>
              <w:rPr>
                <w:i/>
              </w:rPr>
              <w:t>Will this course be an introductory course?  An in-depth, specialized study of a particular period or concept or sub-topic?  Think about your department’s course numbering conventions; what level will the course be offered at?</w:t>
            </w:r>
          </w:p>
          <w:p w:rsidR="007E29FA" w:rsidRPr="00DA5E17" w:rsidRDefault="007E29FA">
            <w:pPr>
              <w:rPr>
                <w:i/>
              </w:rPr>
            </w:pPr>
          </w:p>
        </w:tc>
        <w:sdt>
          <w:sdtPr>
            <w:id w:val="1341972219"/>
            <w:placeholder>
              <w:docPart w:val="5D712F048D0245CE9883F203B4DB6F52"/>
            </w:placeholder>
            <w:showingPlcHdr/>
          </w:sdtPr>
          <w:sdtEndPr/>
          <w:sdtContent>
            <w:tc>
              <w:tcPr>
                <w:tcW w:w="6318" w:type="dxa"/>
              </w:tcPr>
              <w:p w:rsidR="0098329F" w:rsidRDefault="00EA1736">
                <w:r w:rsidRPr="003D247B">
                  <w:rPr>
                    <w:rStyle w:val="PlaceholderText"/>
                  </w:rPr>
                  <w:t>Click here to enter text.</w:t>
                </w:r>
              </w:p>
            </w:tc>
          </w:sdtContent>
        </w:sdt>
      </w:tr>
    </w:tbl>
    <w:p w:rsidR="0048026C" w:rsidRDefault="0048026C"/>
    <w:p w:rsidR="00563937" w:rsidRDefault="00563937"/>
    <w:tbl>
      <w:tblPr>
        <w:tblStyle w:val="TableGrid"/>
        <w:tblW w:w="0" w:type="auto"/>
        <w:tblLook w:val="04A0" w:firstRow="1" w:lastRow="0" w:firstColumn="1" w:lastColumn="0" w:noHBand="0" w:noVBand="1"/>
      </w:tblPr>
      <w:tblGrid>
        <w:gridCol w:w="4248"/>
        <w:gridCol w:w="6318"/>
      </w:tblGrid>
      <w:tr w:rsidR="007E29FA" w:rsidTr="00563937">
        <w:tc>
          <w:tcPr>
            <w:tcW w:w="4248" w:type="dxa"/>
          </w:tcPr>
          <w:p w:rsidR="007E29FA" w:rsidRPr="0048026C" w:rsidRDefault="00432384">
            <w:r>
              <w:br w:type="page"/>
            </w:r>
            <w:r w:rsidR="007E29FA" w:rsidRPr="00F22785">
              <w:rPr>
                <w:b/>
                <w:color w:val="365F91" w:themeColor="accent1" w:themeShade="BF"/>
              </w:rPr>
              <w:t>Course: Type</w:t>
            </w:r>
          </w:p>
          <w:p w:rsidR="007E29FA" w:rsidRDefault="007E29FA">
            <w:pPr>
              <w:rPr>
                <w:i/>
              </w:rPr>
            </w:pPr>
            <w:r>
              <w:rPr>
                <w:i/>
              </w:rPr>
              <w:t xml:space="preserve">What type of course will this be? A broad survey of major concepts? A graduate seminar? A capstone course for majors or a professional practicum? A clinical experience? Lecture? Discussion? A problem-based or case-based course? </w:t>
            </w:r>
            <w:r w:rsidR="00823F3C">
              <w:rPr>
                <w:i/>
              </w:rPr>
              <w:t>Is it a major course? A general education or core curriculum requirement?</w:t>
            </w:r>
          </w:p>
          <w:p w:rsidR="007E29FA" w:rsidRPr="007E29FA" w:rsidRDefault="007E29FA">
            <w:pPr>
              <w:rPr>
                <w:i/>
              </w:rPr>
            </w:pPr>
          </w:p>
        </w:tc>
        <w:sdt>
          <w:sdtPr>
            <w:id w:val="1942723043"/>
            <w:placeholder>
              <w:docPart w:val="CC21FFDAAAE34D53B77DC3A058350F96"/>
            </w:placeholder>
            <w:showingPlcHdr/>
          </w:sdtPr>
          <w:sdtEndPr/>
          <w:sdtContent>
            <w:tc>
              <w:tcPr>
                <w:tcW w:w="6318" w:type="dxa"/>
              </w:tcPr>
              <w:p w:rsidR="007E29FA" w:rsidRDefault="00EA1736">
                <w:r w:rsidRPr="003D247B">
                  <w:rPr>
                    <w:rStyle w:val="PlaceholderText"/>
                  </w:rPr>
                  <w:t>Click here to enter text.</w:t>
                </w:r>
              </w:p>
            </w:tc>
          </w:sdtContent>
        </w:sdt>
      </w:tr>
      <w:tr w:rsidR="00823F3C" w:rsidTr="00563937">
        <w:tc>
          <w:tcPr>
            <w:tcW w:w="4248" w:type="dxa"/>
          </w:tcPr>
          <w:p w:rsidR="00823F3C" w:rsidRPr="00F22785" w:rsidRDefault="00823F3C">
            <w:pPr>
              <w:rPr>
                <w:b/>
                <w:color w:val="365F91" w:themeColor="accent1" w:themeShade="BF"/>
              </w:rPr>
            </w:pPr>
            <w:r w:rsidRPr="00F22785">
              <w:rPr>
                <w:b/>
                <w:color w:val="365F91" w:themeColor="accent1" w:themeShade="BF"/>
              </w:rPr>
              <w:t>Course: Delivery</w:t>
            </w:r>
          </w:p>
          <w:p w:rsidR="00823F3C" w:rsidRDefault="00823F3C">
            <w:pPr>
              <w:rPr>
                <w:i/>
              </w:rPr>
            </w:pPr>
            <w:r>
              <w:rPr>
                <w:i/>
              </w:rPr>
              <w:t>Will the course be offered on-</w:t>
            </w:r>
            <w:r w:rsidR="00F22785">
              <w:rPr>
                <w:i/>
              </w:rPr>
              <w:t>ground / face-to-face?  Online?  B</w:t>
            </w:r>
            <w:r>
              <w:rPr>
                <w:i/>
              </w:rPr>
              <w:t>oth?</w:t>
            </w:r>
          </w:p>
          <w:p w:rsidR="00823F3C" w:rsidRPr="00823F3C" w:rsidRDefault="00823F3C">
            <w:pPr>
              <w:rPr>
                <w:i/>
              </w:rPr>
            </w:pPr>
          </w:p>
        </w:tc>
        <w:tc>
          <w:tcPr>
            <w:tcW w:w="6318" w:type="dxa"/>
          </w:tcPr>
          <w:sdt>
            <w:sdtPr>
              <w:id w:val="-592016619"/>
              <w:placeholder>
                <w:docPart w:val="7699534D69E6462395E06AAB6DD7B485"/>
              </w:placeholder>
              <w:showingPlcHdr/>
            </w:sdtPr>
            <w:sdtEndPr/>
            <w:sdtContent>
              <w:p w:rsidR="00432384" w:rsidRDefault="00EA1736">
                <w:r w:rsidRPr="003D247B">
                  <w:rPr>
                    <w:rStyle w:val="PlaceholderText"/>
                  </w:rPr>
                  <w:t>Click here to enter text.</w:t>
                </w:r>
              </w:p>
            </w:sdtContent>
          </w:sdt>
          <w:p w:rsidR="006362FD" w:rsidRDefault="006362FD"/>
          <w:p w:rsidR="006362FD" w:rsidRDefault="006362FD"/>
        </w:tc>
      </w:tr>
      <w:tr w:rsidR="00823F3C" w:rsidTr="00563937">
        <w:tc>
          <w:tcPr>
            <w:tcW w:w="4248" w:type="dxa"/>
          </w:tcPr>
          <w:p w:rsidR="00823F3C" w:rsidRPr="00F22785" w:rsidRDefault="00823F3C">
            <w:pPr>
              <w:rPr>
                <w:b/>
                <w:color w:val="365F91" w:themeColor="accent1" w:themeShade="BF"/>
              </w:rPr>
            </w:pPr>
            <w:r w:rsidRPr="00F22785">
              <w:rPr>
                <w:b/>
                <w:color w:val="365F91" w:themeColor="accent1" w:themeShade="BF"/>
              </w:rPr>
              <w:t>Curriculum Context</w:t>
            </w:r>
          </w:p>
          <w:p w:rsidR="00823F3C" w:rsidRDefault="00823F3C">
            <w:pPr>
              <w:rPr>
                <w:i/>
              </w:rPr>
            </w:pPr>
            <w:r>
              <w:rPr>
                <w:i/>
              </w:rPr>
              <w:t>What will students need to be able to do in the courses that follow yours?  Is the course part of a standardized program, with shared objectives and goals? Are there curricular priorities across classes – content area things, skills – that you should consider?</w:t>
            </w:r>
          </w:p>
          <w:p w:rsidR="00823F3C" w:rsidRPr="00823F3C" w:rsidRDefault="00823F3C">
            <w:pPr>
              <w:rPr>
                <w:i/>
              </w:rPr>
            </w:pPr>
          </w:p>
        </w:tc>
        <w:sdt>
          <w:sdtPr>
            <w:id w:val="1098064966"/>
            <w:placeholder>
              <w:docPart w:val="1F33E6BCF21C41D490505F29E2544659"/>
            </w:placeholder>
            <w:showingPlcHdr/>
          </w:sdtPr>
          <w:sdtEndPr/>
          <w:sdtContent>
            <w:tc>
              <w:tcPr>
                <w:tcW w:w="6318" w:type="dxa"/>
              </w:tcPr>
              <w:p w:rsidR="00823F3C" w:rsidRDefault="00EA1736">
                <w:r w:rsidRPr="003D247B">
                  <w:rPr>
                    <w:rStyle w:val="PlaceholderText"/>
                  </w:rPr>
                  <w:t>Click here to enter text.</w:t>
                </w:r>
              </w:p>
            </w:tc>
          </w:sdtContent>
        </w:sdt>
      </w:tr>
      <w:tr w:rsidR="00823F3C" w:rsidTr="00563937">
        <w:tc>
          <w:tcPr>
            <w:tcW w:w="4248" w:type="dxa"/>
          </w:tcPr>
          <w:p w:rsidR="00823F3C" w:rsidRPr="00F22785" w:rsidRDefault="00823F3C">
            <w:pPr>
              <w:rPr>
                <w:b/>
                <w:color w:val="365F91" w:themeColor="accent1" w:themeShade="BF"/>
              </w:rPr>
            </w:pPr>
            <w:r w:rsidRPr="00F22785">
              <w:rPr>
                <w:b/>
                <w:color w:val="365F91" w:themeColor="accent1" w:themeShade="BF"/>
              </w:rPr>
              <w:t>Institutional Context</w:t>
            </w:r>
          </w:p>
          <w:p w:rsidR="00823F3C" w:rsidRDefault="00823F3C">
            <w:pPr>
              <w:rPr>
                <w:i/>
              </w:rPr>
            </w:pPr>
            <w:r>
              <w:rPr>
                <w:i/>
              </w:rPr>
              <w:t>Are there institutional factors (e.g., mission) that you need to consider, such as writing-across-the-curriculum requirements, service-learning attributes, diversity emphases, global citizenship or intercultural competence initiatives, undergraduate research, and so on?</w:t>
            </w:r>
          </w:p>
          <w:p w:rsidR="00823F3C" w:rsidRPr="00823F3C" w:rsidRDefault="00823F3C">
            <w:pPr>
              <w:rPr>
                <w:i/>
              </w:rPr>
            </w:pPr>
          </w:p>
        </w:tc>
        <w:sdt>
          <w:sdtPr>
            <w:id w:val="1024141589"/>
            <w:placeholder>
              <w:docPart w:val="A4C6EF3907B149D4BA27CCBCDD6504A0"/>
            </w:placeholder>
            <w:showingPlcHdr/>
          </w:sdtPr>
          <w:sdtEndPr/>
          <w:sdtContent>
            <w:tc>
              <w:tcPr>
                <w:tcW w:w="6318" w:type="dxa"/>
              </w:tcPr>
              <w:p w:rsidR="00823F3C" w:rsidRDefault="00EA1736">
                <w:r w:rsidRPr="003D247B">
                  <w:rPr>
                    <w:rStyle w:val="PlaceholderText"/>
                  </w:rPr>
                  <w:t>Click here to enter text.</w:t>
                </w:r>
              </w:p>
            </w:tc>
          </w:sdtContent>
        </w:sdt>
      </w:tr>
      <w:tr w:rsidR="006362FD" w:rsidTr="00563937">
        <w:tc>
          <w:tcPr>
            <w:tcW w:w="4248" w:type="dxa"/>
          </w:tcPr>
          <w:p w:rsidR="006362FD" w:rsidRPr="00F22785" w:rsidRDefault="006362FD">
            <w:pPr>
              <w:rPr>
                <w:b/>
                <w:color w:val="365F91" w:themeColor="accent1" w:themeShade="BF"/>
              </w:rPr>
            </w:pPr>
            <w:r w:rsidRPr="00F22785">
              <w:rPr>
                <w:b/>
                <w:color w:val="365F91" w:themeColor="accent1" w:themeShade="BF"/>
              </w:rPr>
              <w:t>National/Cultural Context</w:t>
            </w:r>
          </w:p>
          <w:p w:rsidR="006362FD" w:rsidRDefault="00432384">
            <w:pPr>
              <w:rPr>
                <w:i/>
              </w:rPr>
            </w:pPr>
            <w:r>
              <w:rPr>
                <w:i/>
              </w:rPr>
              <w:t>What norms or values are appropriate for this course, given its national and cultural context? (These might be in writing and research styles, in the role of teachers and learners, etc.)</w:t>
            </w:r>
          </w:p>
          <w:p w:rsidR="00432384" w:rsidRPr="006362FD" w:rsidRDefault="00432384">
            <w:pPr>
              <w:rPr>
                <w:i/>
              </w:rPr>
            </w:pPr>
          </w:p>
        </w:tc>
        <w:sdt>
          <w:sdtPr>
            <w:id w:val="1254619024"/>
            <w:placeholder>
              <w:docPart w:val="99DDCEE5FD7341DABD3F6B466A3620CB"/>
            </w:placeholder>
            <w:showingPlcHdr/>
          </w:sdtPr>
          <w:sdtEndPr/>
          <w:sdtContent>
            <w:tc>
              <w:tcPr>
                <w:tcW w:w="6318" w:type="dxa"/>
              </w:tcPr>
              <w:p w:rsidR="006362FD" w:rsidRDefault="00EA1736">
                <w:r w:rsidRPr="003D247B">
                  <w:rPr>
                    <w:rStyle w:val="PlaceholderText"/>
                  </w:rPr>
                  <w:t>Click here to enter text.</w:t>
                </w:r>
              </w:p>
            </w:tc>
          </w:sdtContent>
        </w:sdt>
      </w:tr>
    </w:tbl>
    <w:p w:rsidR="002054E9" w:rsidRDefault="002054E9"/>
    <w:p w:rsidR="00563937" w:rsidRDefault="00563937"/>
    <w:p w:rsidR="00563937" w:rsidRDefault="00563937">
      <w:r>
        <w:t>Obviously, there are many other potential elements of context that may be important for your course design work, and you cannot hope to address every possible variation in context.  Our goal in raising these contextual factors is to help you think about the forces that necessarily shape the learning experiences you’ll be creating, not to paralyze you with all you don’t know!</w:t>
      </w:r>
      <w:r w:rsidR="00310EFA">
        <w:t xml:space="preserve">   If you understand at least the broad outlines of your course context, you will better anticipate your students’ needs.</w:t>
      </w:r>
    </w:p>
    <w:p w:rsidR="00563937" w:rsidRDefault="00563937"/>
    <w:sectPr w:rsidR="00563937" w:rsidSect="00AF5CCB">
      <w:headerReference w:type="default" r:id="rId8"/>
      <w:footerReference w:type="default" r:id="rId9"/>
      <w:headerReference w:type="first" r:id="rId10"/>
      <w:footerReference w:type="first" r:id="rId11"/>
      <w:pgSz w:w="12240" w:h="15840"/>
      <w:pgMar w:top="1440" w:right="900" w:bottom="1440"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9F" w:rsidRDefault="0016279F" w:rsidP="002054E9">
      <w:r>
        <w:separator/>
      </w:r>
    </w:p>
  </w:endnote>
  <w:endnote w:type="continuationSeparator" w:id="0">
    <w:p w:rsidR="0016279F" w:rsidRDefault="0016279F" w:rsidP="0020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9F" w:rsidRPr="00FA7F62" w:rsidRDefault="00FA7F62" w:rsidP="00FA7F62">
    <w:pPr>
      <w:pStyle w:val="Footer"/>
      <w:jc w:val="center"/>
      <w:rPr>
        <w:i/>
        <w:color w:val="365F91" w:themeColor="accent1" w:themeShade="BF"/>
      </w:rPr>
    </w:pPr>
    <w:r w:rsidRPr="001623D5">
      <w:rPr>
        <w:i/>
        <w:color w:val="365F91" w:themeColor="accent1" w:themeShade="BF"/>
      </w:rPr>
      <w:t>Reinert Center for Transformative Teaching &amp; Learning at Saint Louis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62" w:rsidRDefault="00FA7F62">
    <w:pPr>
      <w:pStyle w:val="Footer"/>
    </w:pPr>
    <w:r w:rsidRPr="0055499F">
      <w:rPr>
        <w:noProof/>
      </w:rPr>
      <w:drawing>
        <wp:inline distT="0" distB="0" distL="0" distR="0" wp14:anchorId="73AB598B" wp14:editId="0F9719F7">
          <wp:extent cx="59436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9F" w:rsidRDefault="0016279F" w:rsidP="002054E9">
      <w:r>
        <w:separator/>
      </w:r>
    </w:p>
  </w:footnote>
  <w:footnote w:type="continuationSeparator" w:id="0">
    <w:p w:rsidR="0016279F" w:rsidRDefault="0016279F" w:rsidP="00205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62" w:rsidRPr="00500229" w:rsidRDefault="00500229" w:rsidP="00500229">
    <w:pPr>
      <w:pStyle w:val="Header"/>
    </w:pPr>
    <w:r>
      <w:rPr>
        <w:b/>
        <w:i/>
        <w:color w:val="365F91" w:themeColor="accent1" w:themeShade="BF"/>
        <w:sz w:val="24"/>
      </w:rPr>
      <w:t>Designing Courses: An Online Seminar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62" w:rsidRDefault="00500229" w:rsidP="00FA7F62">
    <w:pPr>
      <w:pStyle w:val="Header"/>
      <w:tabs>
        <w:tab w:val="clear" w:pos="4680"/>
      </w:tabs>
      <w:jc w:val="both"/>
    </w:pPr>
    <w:r>
      <w:rPr>
        <w:b/>
        <w:i/>
        <w:color w:val="365F91" w:themeColor="accent1" w:themeShade="BF"/>
        <w:sz w:val="24"/>
      </w:rPr>
      <w:t>Designing Courses: An Online Seminar</w:t>
    </w:r>
    <w:r w:rsidR="00FA7F62">
      <w:tab/>
    </w:r>
    <w:r w:rsidR="00FA7F62">
      <w:tab/>
    </w:r>
    <w:r w:rsidR="00FA7F62">
      <w:tab/>
    </w:r>
    <w:r w:rsidR="00FA7F62">
      <w:rPr>
        <w:noProof/>
      </w:rPr>
      <w:drawing>
        <wp:anchor distT="0" distB="0" distL="114300" distR="114300" simplePos="0" relativeHeight="251659264" behindDoc="1" locked="0" layoutInCell="1" allowOverlap="1" wp14:anchorId="4DB4F06D" wp14:editId="31786AF0">
          <wp:simplePos x="0" y="0"/>
          <wp:positionH relativeFrom="column">
            <wp:posOffset>5810250</wp:posOffset>
          </wp:positionH>
          <wp:positionV relativeFrom="paragraph">
            <wp:posOffset>-104775</wp:posOffset>
          </wp:positionV>
          <wp:extent cx="560070" cy="762000"/>
          <wp:effectExtent l="0" t="0" r="0" b="0"/>
          <wp:wrapThrough wrapText="bothSides">
            <wp:wrapPolygon edited="0">
              <wp:start x="0" y="0"/>
              <wp:lineTo x="0" y="21060"/>
              <wp:lineTo x="20571" y="21060"/>
              <wp:lineTo x="20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2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070" cy="762000"/>
                  </a:xfrm>
                  <a:prstGeom prst="rect">
                    <a:avLst/>
                  </a:prstGeom>
                </pic:spPr>
              </pic:pic>
            </a:graphicData>
          </a:graphic>
          <wp14:sizeRelH relativeFrom="page">
            <wp14:pctWidth>0</wp14:pctWidth>
          </wp14:sizeRelH>
          <wp14:sizeRelV relativeFrom="page">
            <wp14:pctHeight>0</wp14:pctHeight>
          </wp14:sizeRelV>
        </wp:anchor>
      </w:drawing>
    </w:r>
  </w:p>
  <w:p w:rsidR="00FA7F62" w:rsidRDefault="00FA7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CC5"/>
    <w:multiLevelType w:val="hybridMultilevel"/>
    <w:tmpl w:val="C838ABA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E9"/>
    <w:rsid w:val="0006220F"/>
    <w:rsid w:val="00161520"/>
    <w:rsid w:val="0016279F"/>
    <w:rsid w:val="002054E9"/>
    <w:rsid w:val="00310EFA"/>
    <w:rsid w:val="00432384"/>
    <w:rsid w:val="0048026C"/>
    <w:rsid w:val="004E7AA8"/>
    <w:rsid w:val="00500229"/>
    <w:rsid w:val="00515C53"/>
    <w:rsid w:val="00544E68"/>
    <w:rsid w:val="0055499F"/>
    <w:rsid w:val="00563937"/>
    <w:rsid w:val="006362FD"/>
    <w:rsid w:val="00676377"/>
    <w:rsid w:val="007E29FA"/>
    <w:rsid w:val="00803E79"/>
    <w:rsid w:val="00813A77"/>
    <w:rsid w:val="00823F3C"/>
    <w:rsid w:val="009654DB"/>
    <w:rsid w:val="0098329F"/>
    <w:rsid w:val="00AF5CCB"/>
    <w:rsid w:val="00DA5E17"/>
    <w:rsid w:val="00EA1736"/>
    <w:rsid w:val="00F22785"/>
    <w:rsid w:val="00FA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E9"/>
    <w:pPr>
      <w:tabs>
        <w:tab w:val="center" w:pos="4680"/>
        <w:tab w:val="right" w:pos="9360"/>
      </w:tabs>
    </w:pPr>
  </w:style>
  <w:style w:type="character" w:customStyle="1" w:styleId="HeaderChar">
    <w:name w:val="Header Char"/>
    <w:basedOn w:val="DefaultParagraphFont"/>
    <w:link w:val="Header"/>
    <w:uiPriority w:val="99"/>
    <w:rsid w:val="002054E9"/>
  </w:style>
  <w:style w:type="paragraph" w:styleId="Footer">
    <w:name w:val="footer"/>
    <w:basedOn w:val="Normal"/>
    <w:link w:val="FooterChar"/>
    <w:uiPriority w:val="99"/>
    <w:unhideWhenUsed/>
    <w:rsid w:val="002054E9"/>
    <w:pPr>
      <w:tabs>
        <w:tab w:val="center" w:pos="4680"/>
        <w:tab w:val="right" w:pos="9360"/>
      </w:tabs>
    </w:pPr>
  </w:style>
  <w:style w:type="character" w:customStyle="1" w:styleId="FooterChar">
    <w:name w:val="Footer Char"/>
    <w:basedOn w:val="DefaultParagraphFont"/>
    <w:link w:val="Footer"/>
    <w:uiPriority w:val="99"/>
    <w:rsid w:val="002054E9"/>
  </w:style>
  <w:style w:type="paragraph" w:styleId="BalloonText">
    <w:name w:val="Balloon Text"/>
    <w:basedOn w:val="Normal"/>
    <w:link w:val="BalloonTextChar"/>
    <w:uiPriority w:val="99"/>
    <w:semiHidden/>
    <w:unhideWhenUsed/>
    <w:rsid w:val="0055499F"/>
    <w:rPr>
      <w:rFonts w:ascii="Tahoma" w:hAnsi="Tahoma" w:cs="Tahoma"/>
      <w:sz w:val="16"/>
      <w:szCs w:val="16"/>
    </w:rPr>
  </w:style>
  <w:style w:type="character" w:customStyle="1" w:styleId="BalloonTextChar">
    <w:name w:val="Balloon Text Char"/>
    <w:basedOn w:val="DefaultParagraphFont"/>
    <w:link w:val="BalloonText"/>
    <w:uiPriority w:val="99"/>
    <w:semiHidden/>
    <w:rsid w:val="0055499F"/>
    <w:rPr>
      <w:rFonts w:ascii="Tahoma" w:hAnsi="Tahoma" w:cs="Tahoma"/>
      <w:sz w:val="16"/>
      <w:szCs w:val="16"/>
    </w:rPr>
  </w:style>
  <w:style w:type="paragraph" w:styleId="ListParagraph">
    <w:name w:val="List Paragraph"/>
    <w:basedOn w:val="Normal"/>
    <w:uiPriority w:val="34"/>
    <w:qFormat/>
    <w:rsid w:val="00FA7F62"/>
    <w:pPr>
      <w:ind w:left="720"/>
      <w:contextualSpacing/>
    </w:pPr>
  </w:style>
  <w:style w:type="table" w:styleId="TableGrid">
    <w:name w:val="Table Grid"/>
    <w:basedOn w:val="TableNormal"/>
    <w:uiPriority w:val="59"/>
    <w:rsid w:val="009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17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E9"/>
    <w:pPr>
      <w:tabs>
        <w:tab w:val="center" w:pos="4680"/>
        <w:tab w:val="right" w:pos="9360"/>
      </w:tabs>
    </w:pPr>
  </w:style>
  <w:style w:type="character" w:customStyle="1" w:styleId="HeaderChar">
    <w:name w:val="Header Char"/>
    <w:basedOn w:val="DefaultParagraphFont"/>
    <w:link w:val="Header"/>
    <w:uiPriority w:val="99"/>
    <w:rsid w:val="002054E9"/>
  </w:style>
  <w:style w:type="paragraph" w:styleId="Footer">
    <w:name w:val="footer"/>
    <w:basedOn w:val="Normal"/>
    <w:link w:val="FooterChar"/>
    <w:uiPriority w:val="99"/>
    <w:unhideWhenUsed/>
    <w:rsid w:val="002054E9"/>
    <w:pPr>
      <w:tabs>
        <w:tab w:val="center" w:pos="4680"/>
        <w:tab w:val="right" w:pos="9360"/>
      </w:tabs>
    </w:pPr>
  </w:style>
  <w:style w:type="character" w:customStyle="1" w:styleId="FooterChar">
    <w:name w:val="Footer Char"/>
    <w:basedOn w:val="DefaultParagraphFont"/>
    <w:link w:val="Footer"/>
    <w:uiPriority w:val="99"/>
    <w:rsid w:val="002054E9"/>
  </w:style>
  <w:style w:type="paragraph" w:styleId="BalloonText">
    <w:name w:val="Balloon Text"/>
    <w:basedOn w:val="Normal"/>
    <w:link w:val="BalloonTextChar"/>
    <w:uiPriority w:val="99"/>
    <w:semiHidden/>
    <w:unhideWhenUsed/>
    <w:rsid w:val="0055499F"/>
    <w:rPr>
      <w:rFonts w:ascii="Tahoma" w:hAnsi="Tahoma" w:cs="Tahoma"/>
      <w:sz w:val="16"/>
      <w:szCs w:val="16"/>
    </w:rPr>
  </w:style>
  <w:style w:type="character" w:customStyle="1" w:styleId="BalloonTextChar">
    <w:name w:val="Balloon Text Char"/>
    <w:basedOn w:val="DefaultParagraphFont"/>
    <w:link w:val="BalloonText"/>
    <w:uiPriority w:val="99"/>
    <w:semiHidden/>
    <w:rsid w:val="0055499F"/>
    <w:rPr>
      <w:rFonts w:ascii="Tahoma" w:hAnsi="Tahoma" w:cs="Tahoma"/>
      <w:sz w:val="16"/>
      <w:szCs w:val="16"/>
    </w:rPr>
  </w:style>
  <w:style w:type="paragraph" w:styleId="ListParagraph">
    <w:name w:val="List Paragraph"/>
    <w:basedOn w:val="Normal"/>
    <w:uiPriority w:val="34"/>
    <w:qFormat/>
    <w:rsid w:val="00FA7F62"/>
    <w:pPr>
      <w:ind w:left="720"/>
      <w:contextualSpacing/>
    </w:pPr>
  </w:style>
  <w:style w:type="table" w:styleId="TableGrid">
    <w:name w:val="Table Grid"/>
    <w:basedOn w:val="TableNormal"/>
    <w:uiPriority w:val="59"/>
    <w:rsid w:val="009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17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D0DC61A553484AB30E637D7413FDEA"/>
        <w:category>
          <w:name w:val="General"/>
          <w:gallery w:val="placeholder"/>
        </w:category>
        <w:types>
          <w:type w:val="bbPlcHdr"/>
        </w:types>
        <w:behaviors>
          <w:behavior w:val="content"/>
        </w:behaviors>
        <w:guid w:val="{C2372620-7CA2-428A-ADCA-6FD895C1B6B8}"/>
      </w:docPartPr>
      <w:docPartBody>
        <w:p w:rsidR="00000000" w:rsidRDefault="00387A8D" w:rsidP="00387A8D">
          <w:pPr>
            <w:pStyle w:val="58D0DC61A553484AB30E637D7413FDEA"/>
          </w:pPr>
          <w:r w:rsidRPr="003D247B">
            <w:rPr>
              <w:rStyle w:val="PlaceholderText"/>
            </w:rPr>
            <w:t>Click here to enter text.</w:t>
          </w:r>
        </w:p>
      </w:docPartBody>
    </w:docPart>
    <w:docPart>
      <w:docPartPr>
        <w:name w:val="02FA7B935EE449F8B354B98300AFD6D5"/>
        <w:category>
          <w:name w:val="General"/>
          <w:gallery w:val="placeholder"/>
        </w:category>
        <w:types>
          <w:type w:val="bbPlcHdr"/>
        </w:types>
        <w:behaviors>
          <w:behavior w:val="content"/>
        </w:behaviors>
        <w:guid w:val="{134EFE71-EB06-46C6-BA0C-8221264FC3ED}"/>
      </w:docPartPr>
      <w:docPartBody>
        <w:p w:rsidR="00000000" w:rsidRDefault="00387A8D" w:rsidP="00387A8D">
          <w:pPr>
            <w:pStyle w:val="02FA7B935EE449F8B354B98300AFD6D5"/>
          </w:pPr>
          <w:r w:rsidRPr="003D247B">
            <w:rPr>
              <w:rStyle w:val="PlaceholderText"/>
            </w:rPr>
            <w:t>Click here to enter text.</w:t>
          </w:r>
        </w:p>
      </w:docPartBody>
    </w:docPart>
    <w:docPart>
      <w:docPartPr>
        <w:name w:val="9D496F61A5FA4D63B5CF91E94D840661"/>
        <w:category>
          <w:name w:val="General"/>
          <w:gallery w:val="placeholder"/>
        </w:category>
        <w:types>
          <w:type w:val="bbPlcHdr"/>
        </w:types>
        <w:behaviors>
          <w:behavior w:val="content"/>
        </w:behaviors>
        <w:guid w:val="{8A1E8AF0-352B-4FC1-B91B-B68AB75DD972}"/>
      </w:docPartPr>
      <w:docPartBody>
        <w:p w:rsidR="00000000" w:rsidRDefault="00387A8D" w:rsidP="00387A8D">
          <w:pPr>
            <w:pStyle w:val="9D496F61A5FA4D63B5CF91E94D840661"/>
          </w:pPr>
          <w:r w:rsidRPr="003D247B">
            <w:rPr>
              <w:rStyle w:val="PlaceholderText"/>
            </w:rPr>
            <w:t>Click here to enter text.</w:t>
          </w:r>
        </w:p>
      </w:docPartBody>
    </w:docPart>
    <w:docPart>
      <w:docPartPr>
        <w:name w:val="1615B470AAB24200B8CD6A7B98EADFF3"/>
        <w:category>
          <w:name w:val="General"/>
          <w:gallery w:val="placeholder"/>
        </w:category>
        <w:types>
          <w:type w:val="bbPlcHdr"/>
        </w:types>
        <w:behaviors>
          <w:behavior w:val="content"/>
        </w:behaviors>
        <w:guid w:val="{6D8E3564-D2D6-4DE6-940C-545DFB446B07}"/>
      </w:docPartPr>
      <w:docPartBody>
        <w:p w:rsidR="00000000" w:rsidRDefault="00387A8D" w:rsidP="00387A8D">
          <w:pPr>
            <w:pStyle w:val="1615B470AAB24200B8CD6A7B98EADFF3"/>
          </w:pPr>
          <w:r w:rsidRPr="003D247B">
            <w:rPr>
              <w:rStyle w:val="PlaceholderText"/>
            </w:rPr>
            <w:t>Click here to enter text.</w:t>
          </w:r>
        </w:p>
      </w:docPartBody>
    </w:docPart>
    <w:docPart>
      <w:docPartPr>
        <w:name w:val="86CA1605E65048AEA3473179CCEEE305"/>
        <w:category>
          <w:name w:val="General"/>
          <w:gallery w:val="placeholder"/>
        </w:category>
        <w:types>
          <w:type w:val="bbPlcHdr"/>
        </w:types>
        <w:behaviors>
          <w:behavior w:val="content"/>
        </w:behaviors>
        <w:guid w:val="{3046CFA6-571E-419B-8AFD-EA6A49E2C63A}"/>
      </w:docPartPr>
      <w:docPartBody>
        <w:p w:rsidR="00000000" w:rsidRDefault="00387A8D" w:rsidP="00387A8D">
          <w:pPr>
            <w:pStyle w:val="86CA1605E65048AEA3473179CCEEE305"/>
          </w:pPr>
          <w:r w:rsidRPr="003D247B">
            <w:rPr>
              <w:rStyle w:val="PlaceholderText"/>
            </w:rPr>
            <w:t>Click here to enter text.</w:t>
          </w:r>
        </w:p>
      </w:docPartBody>
    </w:docPart>
    <w:docPart>
      <w:docPartPr>
        <w:name w:val="5D712F048D0245CE9883F203B4DB6F52"/>
        <w:category>
          <w:name w:val="General"/>
          <w:gallery w:val="placeholder"/>
        </w:category>
        <w:types>
          <w:type w:val="bbPlcHdr"/>
        </w:types>
        <w:behaviors>
          <w:behavior w:val="content"/>
        </w:behaviors>
        <w:guid w:val="{C4210D42-4AB6-455B-8838-C20FAD6EBE1D}"/>
      </w:docPartPr>
      <w:docPartBody>
        <w:p w:rsidR="00000000" w:rsidRDefault="00387A8D" w:rsidP="00387A8D">
          <w:pPr>
            <w:pStyle w:val="5D712F048D0245CE9883F203B4DB6F52"/>
          </w:pPr>
          <w:r w:rsidRPr="003D247B">
            <w:rPr>
              <w:rStyle w:val="PlaceholderText"/>
            </w:rPr>
            <w:t>Click here to enter text.</w:t>
          </w:r>
        </w:p>
      </w:docPartBody>
    </w:docPart>
    <w:docPart>
      <w:docPartPr>
        <w:name w:val="CC21FFDAAAE34D53B77DC3A058350F96"/>
        <w:category>
          <w:name w:val="General"/>
          <w:gallery w:val="placeholder"/>
        </w:category>
        <w:types>
          <w:type w:val="bbPlcHdr"/>
        </w:types>
        <w:behaviors>
          <w:behavior w:val="content"/>
        </w:behaviors>
        <w:guid w:val="{40A5618D-CD5C-4D8A-BD01-D09EFAE107D5}"/>
      </w:docPartPr>
      <w:docPartBody>
        <w:p w:rsidR="00000000" w:rsidRDefault="00387A8D" w:rsidP="00387A8D">
          <w:pPr>
            <w:pStyle w:val="CC21FFDAAAE34D53B77DC3A058350F96"/>
          </w:pPr>
          <w:r w:rsidRPr="003D247B">
            <w:rPr>
              <w:rStyle w:val="PlaceholderText"/>
            </w:rPr>
            <w:t>Click here to enter text.</w:t>
          </w:r>
        </w:p>
      </w:docPartBody>
    </w:docPart>
    <w:docPart>
      <w:docPartPr>
        <w:name w:val="7699534D69E6462395E06AAB6DD7B485"/>
        <w:category>
          <w:name w:val="General"/>
          <w:gallery w:val="placeholder"/>
        </w:category>
        <w:types>
          <w:type w:val="bbPlcHdr"/>
        </w:types>
        <w:behaviors>
          <w:behavior w:val="content"/>
        </w:behaviors>
        <w:guid w:val="{4DF90DE6-37FE-4E67-9A95-247BE1AFCD1F}"/>
      </w:docPartPr>
      <w:docPartBody>
        <w:p w:rsidR="00000000" w:rsidRDefault="00387A8D" w:rsidP="00387A8D">
          <w:pPr>
            <w:pStyle w:val="7699534D69E6462395E06AAB6DD7B485"/>
          </w:pPr>
          <w:r w:rsidRPr="003D247B">
            <w:rPr>
              <w:rStyle w:val="PlaceholderText"/>
            </w:rPr>
            <w:t>Click here to enter text.</w:t>
          </w:r>
        </w:p>
      </w:docPartBody>
    </w:docPart>
    <w:docPart>
      <w:docPartPr>
        <w:name w:val="1F33E6BCF21C41D490505F29E2544659"/>
        <w:category>
          <w:name w:val="General"/>
          <w:gallery w:val="placeholder"/>
        </w:category>
        <w:types>
          <w:type w:val="bbPlcHdr"/>
        </w:types>
        <w:behaviors>
          <w:behavior w:val="content"/>
        </w:behaviors>
        <w:guid w:val="{0C7BF2F8-E503-44BE-9EBF-FB0FAABB63DF}"/>
      </w:docPartPr>
      <w:docPartBody>
        <w:p w:rsidR="00000000" w:rsidRDefault="00387A8D" w:rsidP="00387A8D">
          <w:pPr>
            <w:pStyle w:val="1F33E6BCF21C41D490505F29E2544659"/>
          </w:pPr>
          <w:r w:rsidRPr="003D247B">
            <w:rPr>
              <w:rStyle w:val="PlaceholderText"/>
            </w:rPr>
            <w:t>Click here to enter text.</w:t>
          </w:r>
        </w:p>
      </w:docPartBody>
    </w:docPart>
    <w:docPart>
      <w:docPartPr>
        <w:name w:val="A4C6EF3907B149D4BA27CCBCDD6504A0"/>
        <w:category>
          <w:name w:val="General"/>
          <w:gallery w:val="placeholder"/>
        </w:category>
        <w:types>
          <w:type w:val="bbPlcHdr"/>
        </w:types>
        <w:behaviors>
          <w:behavior w:val="content"/>
        </w:behaviors>
        <w:guid w:val="{5A1D85CD-61B4-46B8-B4BC-9EFAE5A1D831}"/>
      </w:docPartPr>
      <w:docPartBody>
        <w:p w:rsidR="00000000" w:rsidRDefault="00387A8D" w:rsidP="00387A8D">
          <w:pPr>
            <w:pStyle w:val="A4C6EF3907B149D4BA27CCBCDD6504A0"/>
          </w:pPr>
          <w:r w:rsidRPr="003D247B">
            <w:rPr>
              <w:rStyle w:val="PlaceholderText"/>
            </w:rPr>
            <w:t>Click here to enter text.</w:t>
          </w:r>
        </w:p>
      </w:docPartBody>
    </w:docPart>
    <w:docPart>
      <w:docPartPr>
        <w:name w:val="99DDCEE5FD7341DABD3F6B466A3620CB"/>
        <w:category>
          <w:name w:val="General"/>
          <w:gallery w:val="placeholder"/>
        </w:category>
        <w:types>
          <w:type w:val="bbPlcHdr"/>
        </w:types>
        <w:behaviors>
          <w:behavior w:val="content"/>
        </w:behaviors>
        <w:guid w:val="{5398B2DB-0625-49B4-B81E-555B69D1DD2F}"/>
      </w:docPartPr>
      <w:docPartBody>
        <w:p w:rsidR="00000000" w:rsidRDefault="00387A8D" w:rsidP="00387A8D">
          <w:pPr>
            <w:pStyle w:val="99DDCEE5FD7341DABD3F6B466A3620CB"/>
          </w:pPr>
          <w:r w:rsidRPr="003D24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2E"/>
    <w:rsid w:val="00387A8D"/>
    <w:rsid w:val="007E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A8D"/>
    <w:rPr>
      <w:color w:val="808080"/>
    </w:rPr>
  </w:style>
  <w:style w:type="paragraph" w:customStyle="1" w:styleId="58D0DC61A553484AB30E637D7413FDEA">
    <w:name w:val="58D0DC61A553484AB30E637D7413FDEA"/>
    <w:rsid w:val="00387A8D"/>
    <w:pPr>
      <w:spacing w:after="0" w:line="240" w:lineRule="auto"/>
    </w:pPr>
    <w:rPr>
      <w:rFonts w:eastAsiaTheme="minorHAnsi"/>
    </w:rPr>
  </w:style>
  <w:style w:type="paragraph" w:customStyle="1" w:styleId="02FA7B935EE449F8B354B98300AFD6D5">
    <w:name w:val="02FA7B935EE449F8B354B98300AFD6D5"/>
    <w:rsid w:val="00387A8D"/>
    <w:pPr>
      <w:spacing w:after="0" w:line="240" w:lineRule="auto"/>
    </w:pPr>
    <w:rPr>
      <w:rFonts w:eastAsiaTheme="minorHAnsi"/>
    </w:rPr>
  </w:style>
  <w:style w:type="paragraph" w:customStyle="1" w:styleId="9D496F61A5FA4D63B5CF91E94D840661">
    <w:name w:val="9D496F61A5FA4D63B5CF91E94D840661"/>
    <w:rsid w:val="00387A8D"/>
    <w:pPr>
      <w:spacing w:after="0" w:line="240" w:lineRule="auto"/>
    </w:pPr>
    <w:rPr>
      <w:rFonts w:eastAsiaTheme="minorHAnsi"/>
    </w:rPr>
  </w:style>
  <w:style w:type="paragraph" w:customStyle="1" w:styleId="1615B470AAB24200B8CD6A7B98EADFF3">
    <w:name w:val="1615B470AAB24200B8CD6A7B98EADFF3"/>
    <w:rsid w:val="00387A8D"/>
    <w:pPr>
      <w:spacing w:after="0" w:line="240" w:lineRule="auto"/>
    </w:pPr>
    <w:rPr>
      <w:rFonts w:eastAsiaTheme="minorHAnsi"/>
    </w:rPr>
  </w:style>
  <w:style w:type="paragraph" w:customStyle="1" w:styleId="86CA1605E65048AEA3473179CCEEE305">
    <w:name w:val="86CA1605E65048AEA3473179CCEEE305"/>
    <w:rsid w:val="00387A8D"/>
    <w:pPr>
      <w:spacing w:after="0" w:line="240" w:lineRule="auto"/>
    </w:pPr>
    <w:rPr>
      <w:rFonts w:eastAsiaTheme="minorHAnsi"/>
    </w:rPr>
  </w:style>
  <w:style w:type="paragraph" w:customStyle="1" w:styleId="5D712F048D0245CE9883F203B4DB6F52">
    <w:name w:val="5D712F048D0245CE9883F203B4DB6F52"/>
    <w:rsid w:val="00387A8D"/>
    <w:pPr>
      <w:spacing w:after="0" w:line="240" w:lineRule="auto"/>
    </w:pPr>
    <w:rPr>
      <w:rFonts w:eastAsiaTheme="minorHAnsi"/>
    </w:rPr>
  </w:style>
  <w:style w:type="paragraph" w:customStyle="1" w:styleId="CC21FFDAAAE34D53B77DC3A058350F96">
    <w:name w:val="CC21FFDAAAE34D53B77DC3A058350F96"/>
    <w:rsid w:val="00387A8D"/>
    <w:pPr>
      <w:spacing w:after="0" w:line="240" w:lineRule="auto"/>
    </w:pPr>
    <w:rPr>
      <w:rFonts w:eastAsiaTheme="minorHAnsi"/>
    </w:rPr>
  </w:style>
  <w:style w:type="paragraph" w:customStyle="1" w:styleId="7699534D69E6462395E06AAB6DD7B485">
    <w:name w:val="7699534D69E6462395E06AAB6DD7B485"/>
    <w:rsid w:val="00387A8D"/>
    <w:pPr>
      <w:spacing w:after="0" w:line="240" w:lineRule="auto"/>
    </w:pPr>
    <w:rPr>
      <w:rFonts w:eastAsiaTheme="minorHAnsi"/>
    </w:rPr>
  </w:style>
  <w:style w:type="paragraph" w:customStyle="1" w:styleId="1F33E6BCF21C41D490505F29E2544659">
    <w:name w:val="1F33E6BCF21C41D490505F29E2544659"/>
    <w:rsid w:val="00387A8D"/>
    <w:pPr>
      <w:spacing w:after="0" w:line="240" w:lineRule="auto"/>
    </w:pPr>
    <w:rPr>
      <w:rFonts w:eastAsiaTheme="minorHAnsi"/>
    </w:rPr>
  </w:style>
  <w:style w:type="paragraph" w:customStyle="1" w:styleId="A4C6EF3907B149D4BA27CCBCDD6504A0">
    <w:name w:val="A4C6EF3907B149D4BA27CCBCDD6504A0"/>
    <w:rsid w:val="00387A8D"/>
    <w:pPr>
      <w:spacing w:after="0" w:line="240" w:lineRule="auto"/>
    </w:pPr>
    <w:rPr>
      <w:rFonts w:eastAsiaTheme="minorHAnsi"/>
    </w:rPr>
  </w:style>
  <w:style w:type="paragraph" w:customStyle="1" w:styleId="99DDCEE5FD7341DABD3F6B466A3620CB">
    <w:name w:val="99DDCEE5FD7341DABD3F6B466A3620CB"/>
    <w:rsid w:val="00387A8D"/>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A8D"/>
    <w:rPr>
      <w:color w:val="808080"/>
    </w:rPr>
  </w:style>
  <w:style w:type="paragraph" w:customStyle="1" w:styleId="58D0DC61A553484AB30E637D7413FDEA">
    <w:name w:val="58D0DC61A553484AB30E637D7413FDEA"/>
    <w:rsid w:val="00387A8D"/>
    <w:pPr>
      <w:spacing w:after="0" w:line="240" w:lineRule="auto"/>
    </w:pPr>
    <w:rPr>
      <w:rFonts w:eastAsiaTheme="minorHAnsi"/>
    </w:rPr>
  </w:style>
  <w:style w:type="paragraph" w:customStyle="1" w:styleId="02FA7B935EE449F8B354B98300AFD6D5">
    <w:name w:val="02FA7B935EE449F8B354B98300AFD6D5"/>
    <w:rsid w:val="00387A8D"/>
    <w:pPr>
      <w:spacing w:after="0" w:line="240" w:lineRule="auto"/>
    </w:pPr>
    <w:rPr>
      <w:rFonts w:eastAsiaTheme="minorHAnsi"/>
    </w:rPr>
  </w:style>
  <w:style w:type="paragraph" w:customStyle="1" w:styleId="9D496F61A5FA4D63B5CF91E94D840661">
    <w:name w:val="9D496F61A5FA4D63B5CF91E94D840661"/>
    <w:rsid w:val="00387A8D"/>
    <w:pPr>
      <w:spacing w:after="0" w:line="240" w:lineRule="auto"/>
    </w:pPr>
    <w:rPr>
      <w:rFonts w:eastAsiaTheme="minorHAnsi"/>
    </w:rPr>
  </w:style>
  <w:style w:type="paragraph" w:customStyle="1" w:styleId="1615B470AAB24200B8CD6A7B98EADFF3">
    <w:name w:val="1615B470AAB24200B8CD6A7B98EADFF3"/>
    <w:rsid w:val="00387A8D"/>
    <w:pPr>
      <w:spacing w:after="0" w:line="240" w:lineRule="auto"/>
    </w:pPr>
    <w:rPr>
      <w:rFonts w:eastAsiaTheme="minorHAnsi"/>
    </w:rPr>
  </w:style>
  <w:style w:type="paragraph" w:customStyle="1" w:styleId="86CA1605E65048AEA3473179CCEEE305">
    <w:name w:val="86CA1605E65048AEA3473179CCEEE305"/>
    <w:rsid w:val="00387A8D"/>
    <w:pPr>
      <w:spacing w:after="0" w:line="240" w:lineRule="auto"/>
    </w:pPr>
    <w:rPr>
      <w:rFonts w:eastAsiaTheme="minorHAnsi"/>
    </w:rPr>
  </w:style>
  <w:style w:type="paragraph" w:customStyle="1" w:styleId="5D712F048D0245CE9883F203B4DB6F52">
    <w:name w:val="5D712F048D0245CE9883F203B4DB6F52"/>
    <w:rsid w:val="00387A8D"/>
    <w:pPr>
      <w:spacing w:after="0" w:line="240" w:lineRule="auto"/>
    </w:pPr>
    <w:rPr>
      <w:rFonts w:eastAsiaTheme="minorHAnsi"/>
    </w:rPr>
  </w:style>
  <w:style w:type="paragraph" w:customStyle="1" w:styleId="CC21FFDAAAE34D53B77DC3A058350F96">
    <w:name w:val="CC21FFDAAAE34D53B77DC3A058350F96"/>
    <w:rsid w:val="00387A8D"/>
    <w:pPr>
      <w:spacing w:after="0" w:line="240" w:lineRule="auto"/>
    </w:pPr>
    <w:rPr>
      <w:rFonts w:eastAsiaTheme="minorHAnsi"/>
    </w:rPr>
  </w:style>
  <w:style w:type="paragraph" w:customStyle="1" w:styleId="7699534D69E6462395E06AAB6DD7B485">
    <w:name w:val="7699534D69E6462395E06AAB6DD7B485"/>
    <w:rsid w:val="00387A8D"/>
    <w:pPr>
      <w:spacing w:after="0" w:line="240" w:lineRule="auto"/>
    </w:pPr>
    <w:rPr>
      <w:rFonts w:eastAsiaTheme="minorHAnsi"/>
    </w:rPr>
  </w:style>
  <w:style w:type="paragraph" w:customStyle="1" w:styleId="1F33E6BCF21C41D490505F29E2544659">
    <w:name w:val="1F33E6BCF21C41D490505F29E2544659"/>
    <w:rsid w:val="00387A8D"/>
    <w:pPr>
      <w:spacing w:after="0" w:line="240" w:lineRule="auto"/>
    </w:pPr>
    <w:rPr>
      <w:rFonts w:eastAsiaTheme="minorHAnsi"/>
    </w:rPr>
  </w:style>
  <w:style w:type="paragraph" w:customStyle="1" w:styleId="A4C6EF3907B149D4BA27CCBCDD6504A0">
    <w:name w:val="A4C6EF3907B149D4BA27CCBCDD6504A0"/>
    <w:rsid w:val="00387A8D"/>
    <w:pPr>
      <w:spacing w:after="0" w:line="240" w:lineRule="auto"/>
    </w:pPr>
    <w:rPr>
      <w:rFonts w:eastAsiaTheme="minorHAnsi"/>
    </w:rPr>
  </w:style>
  <w:style w:type="paragraph" w:customStyle="1" w:styleId="99DDCEE5FD7341DABD3F6B466A3620CB">
    <w:name w:val="99DDCEE5FD7341DABD3F6B466A3620CB"/>
    <w:rsid w:val="00387A8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 Lohe</dc:creator>
  <cp:lastModifiedBy>Debra K. Lohe</cp:lastModifiedBy>
  <cp:revision>20</cp:revision>
  <cp:lastPrinted>2013-04-16T15:38:00Z</cp:lastPrinted>
  <dcterms:created xsi:type="dcterms:W3CDTF">2012-11-27T17:56:00Z</dcterms:created>
  <dcterms:modified xsi:type="dcterms:W3CDTF">2013-04-16T15:42:00Z</dcterms:modified>
</cp:coreProperties>
</file>