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95" w:rsidRDefault="001661FD" w:rsidP="001661FD">
      <w:pPr>
        <w:spacing w:after="0" w:line="240" w:lineRule="auto"/>
        <w:rPr>
          <w:rFonts w:ascii="Corbel" w:hAnsi="Corbel"/>
          <w:color w:val="000000" w:themeColor="text1"/>
          <w:sz w:val="24"/>
          <w:szCs w:val="24"/>
        </w:rPr>
      </w:pPr>
      <w:r w:rsidRPr="0026365F">
        <w:rPr>
          <w:rFonts w:ascii="Corbel" w:hAnsi="Corbel"/>
          <w:b/>
          <w:color w:val="000000" w:themeColor="text1"/>
          <w:sz w:val="24"/>
          <w:szCs w:val="24"/>
          <w:highlight w:val="yellow"/>
          <w:u w:val="single"/>
        </w:rPr>
        <w:t>&lt;Insert name of faculty member&gt;</w:t>
      </w:r>
      <w:r w:rsidRPr="001661FD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="006833C6">
        <w:rPr>
          <w:rFonts w:ascii="Corbel" w:hAnsi="Corbel"/>
          <w:color w:val="000000" w:themeColor="text1"/>
          <w:sz w:val="24"/>
          <w:szCs w:val="24"/>
        </w:rPr>
        <w:t>would like to attend the 201</w:t>
      </w:r>
      <w:r w:rsidR="00753061">
        <w:rPr>
          <w:rFonts w:ascii="Corbel" w:hAnsi="Corbel"/>
          <w:color w:val="000000" w:themeColor="text1"/>
          <w:sz w:val="24"/>
          <w:szCs w:val="24"/>
        </w:rPr>
        <w:t>9</w:t>
      </w:r>
      <w:r w:rsidR="006833C6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="00CF0995">
        <w:rPr>
          <w:rFonts w:ascii="Corbel" w:hAnsi="Corbel"/>
          <w:color w:val="000000" w:themeColor="text1"/>
          <w:sz w:val="24"/>
          <w:szCs w:val="24"/>
        </w:rPr>
        <w:t>Academic</w:t>
      </w:r>
      <w:r w:rsidR="006833C6">
        <w:rPr>
          <w:rFonts w:ascii="Corbel" w:hAnsi="Corbel"/>
          <w:color w:val="000000" w:themeColor="text1"/>
          <w:sz w:val="24"/>
          <w:szCs w:val="24"/>
        </w:rPr>
        <w:t xml:space="preserve"> Portfolio Retreat, sponsored by the Office of Faculty Affairs and</w:t>
      </w:r>
      <w:r w:rsidRPr="001661FD">
        <w:rPr>
          <w:rFonts w:ascii="Corbel" w:hAnsi="Corbel"/>
          <w:color w:val="000000" w:themeColor="text1"/>
          <w:sz w:val="24"/>
          <w:szCs w:val="24"/>
        </w:rPr>
        <w:t xml:space="preserve"> the Reinert Center.</w:t>
      </w:r>
      <w:r>
        <w:rPr>
          <w:rFonts w:ascii="Corbel" w:hAnsi="Corbel"/>
          <w:color w:val="000000" w:themeColor="text1"/>
          <w:sz w:val="24"/>
          <w:szCs w:val="24"/>
        </w:rPr>
        <w:t xml:space="preserve">  Before the </w:t>
      </w:r>
      <w:r w:rsidR="006833C6">
        <w:rPr>
          <w:rFonts w:ascii="Corbel" w:hAnsi="Corbel"/>
          <w:color w:val="000000" w:themeColor="text1"/>
          <w:sz w:val="24"/>
          <w:szCs w:val="24"/>
        </w:rPr>
        <w:t>registration process</w:t>
      </w:r>
      <w:r>
        <w:rPr>
          <w:rFonts w:ascii="Corbel" w:hAnsi="Corbel"/>
          <w:color w:val="000000" w:themeColor="text1"/>
          <w:sz w:val="24"/>
          <w:szCs w:val="24"/>
        </w:rPr>
        <w:t xml:space="preserve"> can be considered complete, </w:t>
      </w:r>
      <w:r w:rsidR="00671A3A">
        <w:rPr>
          <w:rFonts w:ascii="Corbel" w:hAnsi="Corbel"/>
          <w:color w:val="000000" w:themeColor="text1"/>
          <w:sz w:val="24"/>
          <w:szCs w:val="24"/>
        </w:rPr>
        <w:t xml:space="preserve">the department </w:t>
      </w:r>
      <w:r w:rsidR="006833C6">
        <w:rPr>
          <w:rFonts w:ascii="Corbel" w:hAnsi="Corbel"/>
          <w:color w:val="000000" w:themeColor="text1"/>
          <w:sz w:val="24"/>
          <w:szCs w:val="24"/>
        </w:rPr>
        <w:t>of the attendee must agree to pay the attendance fee of $100.00</w:t>
      </w:r>
      <w:r w:rsidR="00671A3A">
        <w:rPr>
          <w:rFonts w:ascii="Corbel" w:hAnsi="Corbel"/>
          <w:color w:val="000000" w:themeColor="text1"/>
          <w:sz w:val="24"/>
          <w:szCs w:val="24"/>
        </w:rPr>
        <w:t>.</w:t>
      </w:r>
    </w:p>
    <w:p w:rsidR="005024C0" w:rsidRDefault="005024C0" w:rsidP="001661FD">
      <w:pPr>
        <w:spacing w:after="0" w:line="240" w:lineRule="auto"/>
        <w:rPr>
          <w:rFonts w:ascii="Corbel" w:hAnsi="Corbel"/>
          <w:color w:val="000000" w:themeColor="text1"/>
          <w:sz w:val="24"/>
          <w:szCs w:val="24"/>
        </w:rPr>
      </w:pPr>
    </w:p>
    <w:p w:rsidR="00175498" w:rsidRDefault="00175498" w:rsidP="001661FD">
      <w:pPr>
        <w:spacing w:after="0" w:line="240" w:lineRule="auto"/>
        <w:rPr>
          <w:rFonts w:ascii="Corbel" w:hAnsi="Corbel"/>
          <w:color w:val="000000" w:themeColor="text1"/>
          <w:sz w:val="24"/>
          <w:szCs w:val="24"/>
        </w:rPr>
      </w:pPr>
    </w:p>
    <w:p w:rsidR="00977645" w:rsidRPr="00356AB8" w:rsidRDefault="006833C6" w:rsidP="001661FD">
      <w:pPr>
        <w:spacing w:after="0" w:line="240" w:lineRule="auto"/>
        <w:rPr>
          <w:rFonts w:ascii="Corbel" w:hAnsi="Corbel"/>
          <w:sz w:val="28"/>
          <w:szCs w:val="24"/>
        </w:rPr>
      </w:pPr>
      <w:r>
        <w:rPr>
          <w:rFonts w:ascii="Corbel" w:hAnsi="Corbel"/>
          <w:b/>
          <w:color w:val="000000" w:themeColor="text1"/>
          <w:sz w:val="28"/>
          <w:szCs w:val="24"/>
        </w:rPr>
        <w:t>Retreat</w:t>
      </w:r>
      <w:r w:rsidR="00977645" w:rsidRPr="00356AB8">
        <w:rPr>
          <w:rFonts w:ascii="Corbel" w:hAnsi="Corbel"/>
          <w:b/>
          <w:color w:val="000000" w:themeColor="text1"/>
          <w:sz w:val="28"/>
          <w:szCs w:val="24"/>
        </w:rPr>
        <w:t xml:space="preserve"> Information</w:t>
      </w:r>
      <w:r w:rsidR="00BA53D6" w:rsidRPr="00356AB8">
        <w:rPr>
          <w:rFonts w:ascii="Corbel" w:hAnsi="Corbel"/>
          <w:sz w:val="28"/>
          <w:szCs w:val="24"/>
        </w:rPr>
        <w:t xml:space="preserve"> </w:t>
      </w:r>
    </w:p>
    <w:p w:rsidR="006833C6" w:rsidRDefault="006833C6" w:rsidP="006833C6">
      <w:pPr>
        <w:spacing w:line="240" w:lineRule="auto"/>
        <w:rPr>
          <w:rFonts w:ascii="Corbel" w:hAnsi="Corbel"/>
          <w:sz w:val="24"/>
          <w:szCs w:val="24"/>
        </w:rPr>
      </w:pPr>
      <w:r w:rsidRPr="006833C6">
        <w:rPr>
          <w:rFonts w:ascii="Corbel" w:hAnsi="Corbel"/>
          <w:sz w:val="24"/>
          <w:szCs w:val="24"/>
        </w:rPr>
        <w:t>Each year, the Office of Academic Affairs and the Reinert Center co-sponsor a two-day Academic Portfolio Retreat, designed to assist faculty in the preparation of</w:t>
      </w:r>
      <w:r w:rsidR="00CF0995">
        <w:rPr>
          <w:rFonts w:ascii="Corbel" w:hAnsi="Corbel"/>
          <w:sz w:val="24"/>
          <w:szCs w:val="24"/>
        </w:rPr>
        <w:t xml:space="preserve"> third-year,</w:t>
      </w:r>
      <w:r w:rsidRPr="006833C6">
        <w:rPr>
          <w:rFonts w:ascii="Corbel" w:hAnsi="Corbel"/>
          <w:sz w:val="24"/>
          <w:szCs w:val="24"/>
        </w:rPr>
        <w:t xml:space="preserve"> tenure</w:t>
      </w:r>
      <w:r w:rsidR="00CF0995">
        <w:rPr>
          <w:rFonts w:ascii="Corbel" w:hAnsi="Corbel"/>
          <w:sz w:val="24"/>
          <w:szCs w:val="24"/>
        </w:rPr>
        <w:t>,</w:t>
      </w:r>
      <w:r w:rsidRPr="006833C6">
        <w:rPr>
          <w:rFonts w:ascii="Corbel" w:hAnsi="Corbel"/>
          <w:sz w:val="24"/>
          <w:szCs w:val="24"/>
        </w:rPr>
        <w:t xml:space="preserve"> or promotion dossiers. </w:t>
      </w:r>
      <w:r w:rsidR="00CF0995" w:rsidRPr="0026365F">
        <w:rPr>
          <w:rFonts w:ascii="Corbel" w:hAnsi="Corbel"/>
          <w:sz w:val="24"/>
          <w:szCs w:val="24"/>
        </w:rPr>
        <w:t>(</w:t>
      </w:r>
      <w:r w:rsidRPr="0026365F">
        <w:rPr>
          <w:rFonts w:ascii="Corbel" w:hAnsi="Corbel"/>
          <w:sz w:val="24"/>
          <w:szCs w:val="24"/>
        </w:rPr>
        <w:t xml:space="preserve">For a list of Frequently Asked Questions about the Portfolio Retreat, </w:t>
      </w:r>
      <w:hyperlink r:id="rId7" w:history="1">
        <w:r w:rsidRPr="0026365F">
          <w:rPr>
            <w:rStyle w:val="Hyperlink"/>
            <w:rFonts w:ascii="Corbel" w:hAnsi="Corbel"/>
            <w:sz w:val="24"/>
            <w:szCs w:val="24"/>
          </w:rPr>
          <w:t xml:space="preserve">click </w:t>
        </w:r>
        <w:r w:rsidRPr="0026365F">
          <w:rPr>
            <w:rStyle w:val="Hyperlink"/>
            <w:rFonts w:ascii="Corbel" w:hAnsi="Corbel"/>
            <w:sz w:val="24"/>
            <w:szCs w:val="24"/>
          </w:rPr>
          <w:t>h</w:t>
        </w:r>
        <w:r w:rsidRPr="0026365F">
          <w:rPr>
            <w:rStyle w:val="Hyperlink"/>
            <w:rFonts w:ascii="Corbel" w:hAnsi="Corbel"/>
            <w:sz w:val="24"/>
            <w:szCs w:val="24"/>
          </w:rPr>
          <w:t>ere</w:t>
        </w:r>
      </w:hyperlink>
      <w:r w:rsidRPr="0026365F">
        <w:rPr>
          <w:rFonts w:ascii="Corbel" w:hAnsi="Corbel"/>
          <w:sz w:val="24"/>
          <w:szCs w:val="24"/>
        </w:rPr>
        <w:t>.</w:t>
      </w:r>
      <w:r w:rsidR="00CF0995" w:rsidRPr="0026365F">
        <w:rPr>
          <w:rFonts w:ascii="Corbel" w:hAnsi="Corbel"/>
          <w:sz w:val="24"/>
          <w:szCs w:val="24"/>
        </w:rPr>
        <w:t xml:space="preserve">)  </w:t>
      </w:r>
      <w:r w:rsidR="00CF0995">
        <w:rPr>
          <w:rFonts w:ascii="Corbel" w:hAnsi="Corbel"/>
          <w:sz w:val="24"/>
          <w:szCs w:val="24"/>
        </w:rPr>
        <w:t>Details about the 201</w:t>
      </w:r>
      <w:r w:rsidR="00753061">
        <w:rPr>
          <w:rFonts w:ascii="Corbel" w:hAnsi="Corbel"/>
          <w:sz w:val="24"/>
          <w:szCs w:val="24"/>
        </w:rPr>
        <w:t>9</w:t>
      </w:r>
      <w:r w:rsidR="00CF0995">
        <w:rPr>
          <w:rFonts w:ascii="Corbel" w:hAnsi="Corbel"/>
          <w:sz w:val="24"/>
          <w:szCs w:val="24"/>
        </w:rPr>
        <w:t xml:space="preserve"> retreat are as follows.</w:t>
      </w:r>
    </w:p>
    <w:p w:rsidR="005024C0" w:rsidRPr="00CF0995" w:rsidRDefault="005024C0" w:rsidP="006833C6">
      <w:pPr>
        <w:spacing w:line="240" w:lineRule="auto"/>
        <w:rPr>
          <w:rFonts w:ascii="Corbel" w:hAnsi="Corbel"/>
          <w:sz w:val="24"/>
          <w:szCs w:val="24"/>
        </w:rPr>
      </w:pPr>
    </w:p>
    <w:p w:rsidR="00CF0995" w:rsidRDefault="006833C6" w:rsidP="00CF0995">
      <w:pPr>
        <w:spacing w:after="0" w:line="240" w:lineRule="auto"/>
        <w:ind w:left="450"/>
        <w:rPr>
          <w:rFonts w:ascii="Corbel" w:hAnsi="Corbel"/>
          <w:sz w:val="24"/>
          <w:szCs w:val="24"/>
        </w:rPr>
      </w:pPr>
      <w:r w:rsidRPr="00E5390C">
        <w:rPr>
          <w:rFonts w:ascii="Corbel" w:hAnsi="Corbel"/>
          <w:b/>
          <w:sz w:val="24"/>
          <w:szCs w:val="24"/>
        </w:rPr>
        <w:t>When:</w:t>
      </w:r>
      <w:r w:rsidRPr="006833C6">
        <w:rPr>
          <w:rFonts w:ascii="Corbel" w:hAnsi="Corbel"/>
          <w:sz w:val="24"/>
          <w:szCs w:val="24"/>
        </w:rPr>
        <w:tab/>
        <w:t xml:space="preserve">Friday, </w:t>
      </w:r>
      <w:r w:rsidR="00671A3A">
        <w:rPr>
          <w:rFonts w:ascii="Corbel" w:hAnsi="Corbel"/>
          <w:sz w:val="24"/>
          <w:szCs w:val="24"/>
        </w:rPr>
        <w:t xml:space="preserve">March </w:t>
      </w:r>
      <w:r w:rsidR="00753061">
        <w:rPr>
          <w:rFonts w:ascii="Corbel" w:hAnsi="Corbel"/>
          <w:sz w:val="24"/>
          <w:szCs w:val="24"/>
        </w:rPr>
        <w:t>1</w:t>
      </w:r>
      <w:r w:rsidR="00671A3A">
        <w:rPr>
          <w:rFonts w:ascii="Corbel" w:hAnsi="Corbel"/>
          <w:sz w:val="24"/>
          <w:szCs w:val="24"/>
        </w:rPr>
        <w:t xml:space="preserve"> </w:t>
      </w:r>
      <w:r w:rsidRPr="006833C6">
        <w:rPr>
          <w:rFonts w:ascii="Corbel" w:hAnsi="Corbel"/>
          <w:sz w:val="24"/>
          <w:szCs w:val="24"/>
        </w:rPr>
        <w:t xml:space="preserve">(8:30 a.m.-5:00 p.m.), and Saturday, </w:t>
      </w:r>
      <w:r w:rsidR="00671A3A">
        <w:rPr>
          <w:rFonts w:ascii="Corbel" w:hAnsi="Corbel"/>
          <w:sz w:val="24"/>
          <w:szCs w:val="24"/>
        </w:rPr>
        <w:t xml:space="preserve">March </w:t>
      </w:r>
      <w:r w:rsidR="00753061">
        <w:rPr>
          <w:rFonts w:ascii="Corbel" w:hAnsi="Corbel"/>
          <w:sz w:val="24"/>
          <w:szCs w:val="24"/>
        </w:rPr>
        <w:t>2</w:t>
      </w:r>
      <w:r w:rsidRPr="006833C6">
        <w:rPr>
          <w:rFonts w:ascii="Corbel" w:hAnsi="Corbel"/>
          <w:sz w:val="24"/>
          <w:szCs w:val="24"/>
        </w:rPr>
        <w:t xml:space="preserve"> (8:00 a.m. </w:t>
      </w:r>
      <w:r w:rsidR="000D6599">
        <w:rPr>
          <w:rFonts w:ascii="Corbel" w:hAnsi="Corbel"/>
          <w:sz w:val="24"/>
          <w:szCs w:val="24"/>
        </w:rPr>
        <w:t>–</w:t>
      </w:r>
      <w:r w:rsidRPr="006833C6">
        <w:rPr>
          <w:rFonts w:ascii="Corbel" w:hAnsi="Corbel"/>
          <w:sz w:val="24"/>
          <w:szCs w:val="24"/>
        </w:rPr>
        <w:t xml:space="preserve"> </w:t>
      </w:r>
      <w:r w:rsidR="000D6599">
        <w:rPr>
          <w:rFonts w:ascii="Corbel" w:hAnsi="Corbel"/>
          <w:sz w:val="24"/>
          <w:szCs w:val="24"/>
        </w:rPr>
        <w:t>3:0</w:t>
      </w:r>
      <w:r w:rsidRPr="006833C6">
        <w:rPr>
          <w:rFonts w:ascii="Corbel" w:hAnsi="Corbel"/>
          <w:sz w:val="24"/>
          <w:szCs w:val="24"/>
        </w:rPr>
        <w:t>0 p.m.)</w:t>
      </w:r>
    </w:p>
    <w:p w:rsidR="00CF0995" w:rsidRDefault="00671A3A" w:rsidP="00CF0995">
      <w:pPr>
        <w:spacing w:after="0" w:line="240" w:lineRule="auto"/>
        <w:ind w:left="1170" w:right="-270" w:firstLine="270"/>
        <w:rPr>
          <w:rFonts w:ascii="Corbel" w:hAnsi="Corbel"/>
          <w:sz w:val="24"/>
          <w:szCs w:val="24"/>
        </w:rPr>
      </w:pPr>
      <w:r>
        <w:rPr>
          <w:rFonts w:ascii="Corbel" w:hAnsi="Corbel"/>
          <w:i/>
          <w:sz w:val="24"/>
          <w:szCs w:val="24"/>
        </w:rPr>
        <w:t xml:space="preserve">Note: </w:t>
      </w:r>
      <w:r w:rsidRPr="00671A3A">
        <w:rPr>
          <w:rFonts w:ascii="Corbel" w:hAnsi="Corbel"/>
          <w:i/>
          <w:sz w:val="24"/>
          <w:szCs w:val="24"/>
          <w:u w:val="single"/>
        </w:rPr>
        <w:t>A</w:t>
      </w:r>
      <w:r w:rsidR="006833C6" w:rsidRPr="00671A3A">
        <w:rPr>
          <w:rFonts w:ascii="Corbel" w:hAnsi="Corbel"/>
          <w:i/>
          <w:sz w:val="24"/>
          <w:szCs w:val="24"/>
          <w:u w:val="single"/>
        </w:rPr>
        <w:t>ll</w:t>
      </w:r>
      <w:r w:rsidR="006833C6" w:rsidRPr="00CF0995">
        <w:rPr>
          <w:rFonts w:ascii="Corbel" w:hAnsi="Corbel"/>
          <w:i/>
          <w:sz w:val="24"/>
          <w:szCs w:val="24"/>
        </w:rPr>
        <w:t xml:space="preserve"> participants must commit to full participation in both days of the retreat.</w:t>
      </w:r>
    </w:p>
    <w:p w:rsidR="00CF0995" w:rsidRDefault="00CF0995" w:rsidP="00CF0995">
      <w:pPr>
        <w:spacing w:after="0" w:line="240" w:lineRule="auto"/>
        <w:ind w:left="450" w:right="-270"/>
        <w:rPr>
          <w:rFonts w:ascii="Corbel" w:hAnsi="Corbel"/>
          <w:b/>
          <w:sz w:val="24"/>
          <w:szCs w:val="24"/>
        </w:rPr>
      </w:pPr>
    </w:p>
    <w:p w:rsidR="00CF0995" w:rsidRDefault="006833C6" w:rsidP="00CF0995">
      <w:pPr>
        <w:spacing w:after="0" w:line="240" w:lineRule="auto"/>
        <w:ind w:left="450" w:right="-270"/>
        <w:rPr>
          <w:rFonts w:ascii="Corbel" w:hAnsi="Corbel"/>
          <w:sz w:val="24"/>
          <w:szCs w:val="24"/>
        </w:rPr>
      </w:pPr>
      <w:r w:rsidRPr="00E5390C">
        <w:rPr>
          <w:rFonts w:ascii="Corbel" w:hAnsi="Corbel"/>
          <w:b/>
          <w:sz w:val="24"/>
          <w:szCs w:val="24"/>
        </w:rPr>
        <w:t>Who:</w:t>
      </w:r>
      <w:r w:rsidRPr="006833C6">
        <w:rPr>
          <w:rFonts w:ascii="Corbel" w:hAnsi="Corbel"/>
          <w:sz w:val="24"/>
          <w:szCs w:val="24"/>
        </w:rPr>
        <w:tab/>
        <w:t>Tenure-track</w:t>
      </w:r>
      <w:r w:rsidR="00CF0995">
        <w:rPr>
          <w:rFonts w:ascii="Corbel" w:hAnsi="Corbel"/>
          <w:sz w:val="24"/>
          <w:szCs w:val="24"/>
        </w:rPr>
        <w:t>/tenured</w:t>
      </w:r>
      <w:r w:rsidRPr="006833C6">
        <w:rPr>
          <w:rFonts w:ascii="Corbel" w:hAnsi="Corbel"/>
          <w:sz w:val="24"/>
          <w:szCs w:val="24"/>
        </w:rPr>
        <w:t xml:space="preserve"> and non-tenure track facul</w:t>
      </w:r>
      <w:r w:rsidR="00CF0995">
        <w:rPr>
          <w:rFonts w:ascii="Corbel" w:hAnsi="Corbel"/>
          <w:sz w:val="24"/>
          <w:szCs w:val="24"/>
        </w:rPr>
        <w:t>ty preparing for 3</w:t>
      </w:r>
      <w:r w:rsidR="00CF0995" w:rsidRPr="00CF0995">
        <w:rPr>
          <w:rFonts w:ascii="Corbel" w:hAnsi="Corbel"/>
          <w:sz w:val="24"/>
          <w:szCs w:val="24"/>
          <w:vertAlign w:val="superscript"/>
        </w:rPr>
        <w:t>rd</w:t>
      </w:r>
      <w:r w:rsidR="00CF0995">
        <w:rPr>
          <w:rFonts w:ascii="Corbel" w:hAnsi="Corbel"/>
          <w:sz w:val="24"/>
          <w:szCs w:val="24"/>
        </w:rPr>
        <w:t>-year</w:t>
      </w:r>
      <w:r w:rsidRPr="006833C6">
        <w:rPr>
          <w:rFonts w:ascii="Corbel" w:hAnsi="Corbel"/>
          <w:sz w:val="24"/>
          <w:szCs w:val="24"/>
        </w:rPr>
        <w:t xml:space="preserve">, tenure, or </w:t>
      </w:r>
    </w:p>
    <w:p w:rsidR="006833C6" w:rsidRDefault="006833C6" w:rsidP="00CF0995">
      <w:pPr>
        <w:spacing w:after="0" w:line="240" w:lineRule="auto"/>
        <w:ind w:left="1170" w:right="-270" w:firstLine="270"/>
        <w:rPr>
          <w:rFonts w:ascii="Corbel" w:hAnsi="Corbel"/>
          <w:sz w:val="24"/>
          <w:szCs w:val="24"/>
        </w:rPr>
      </w:pPr>
      <w:r w:rsidRPr="006833C6">
        <w:rPr>
          <w:rFonts w:ascii="Corbel" w:hAnsi="Corbel"/>
          <w:sz w:val="24"/>
          <w:szCs w:val="24"/>
        </w:rPr>
        <w:t>promotion</w:t>
      </w:r>
      <w:r w:rsidR="00CF0995">
        <w:rPr>
          <w:rFonts w:ascii="Corbel" w:hAnsi="Corbel"/>
          <w:sz w:val="24"/>
          <w:szCs w:val="24"/>
        </w:rPr>
        <w:t xml:space="preserve"> review</w:t>
      </w:r>
      <w:r w:rsidRPr="006833C6">
        <w:rPr>
          <w:rFonts w:ascii="Corbel" w:hAnsi="Corbel"/>
          <w:sz w:val="24"/>
          <w:szCs w:val="24"/>
        </w:rPr>
        <w:t xml:space="preserve">. </w:t>
      </w:r>
      <w:r w:rsidRPr="00671A3A">
        <w:rPr>
          <w:rFonts w:ascii="Corbel" w:hAnsi="Corbel"/>
          <w:i/>
          <w:sz w:val="24"/>
          <w:szCs w:val="24"/>
        </w:rPr>
        <w:t>Seating is limited to 25.</w:t>
      </w:r>
    </w:p>
    <w:p w:rsidR="00CF0995" w:rsidRPr="006833C6" w:rsidRDefault="00CF0995" w:rsidP="00CF0995">
      <w:pPr>
        <w:spacing w:after="0" w:line="240" w:lineRule="auto"/>
        <w:ind w:left="720"/>
        <w:rPr>
          <w:rFonts w:ascii="Corbel" w:hAnsi="Corbel"/>
          <w:sz w:val="24"/>
          <w:szCs w:val="24"/>
        </w:rPr>
      </w:pPr>
    </w:p>
    <w:p w:rsidR="005024C0" w:rsidRDefault="006833C6" w:rsidP="005024C0">
      <w:pPr>
        <w:spacing w:after="0" w:line="240" w:lineRule="auto"/>
        <w:ind w:left="450"/>
        <w:rPr>
          <w:rFonts w:ascii="Corbel" w:hAnsi="Corbel"/>
          <w:sz w:val="24"/>
          <w:szCs w:val="24"/>
        </w:rPr>
      </w:pPr>
      <w:r w:rsidRPr="00E5390C">
        <w:rPr>
          <w:rFonts w:ascii="Corbel" w:hAnsi="Corbel"/>
          <w:b/>
          <w:sz w:val="24"/>
          <w:szCs w:val="24"/>
        </w:rPr>
        <w:t>Cost:</w:t>
      </w:r>
      <w:r w:rsidRPr="006833C6">
        <w:rPr>
          <w:rFonts w:ascii="Corbel" w:hAnsi="Corbel"/>
          <w:sz w:val="24"/>
          <w:szCs w:val="24"/>
        </w:rPr>
        <w:tab/>
        <w:t>Departments are asked to contribute $100 per</w:t>
      </w:r>
      <w:r w:rsidR="00CF0995">
        <w:rPr>
          <w:rFonts w:ascii="Corbel" w:hAnsi="Corbel"/>
          <w:sz w:val="24"/>
          <w:szCs w:val="24"/>
        </w:rPr>
        <w:t xml:space="preserve"> </w:t>
      </w:r>
      <w:r w:rsidR="005024C0">
        <w:rPr>
          <w:rFonts w:ascii="Corbel" w:hAnsi="Corbel"/>
          <w:sz w:val="24"/>
          <w:szCs w:val="24"/>
        </w:rPr>
        <w:t xml:space="preserve">participant toward the cost of </w:t>
      </w:r>
      <w:r w:rsidRPr="006833C6">
        <w:rPr>
          <w:rFonts w:ascii="Corbel" w:hAnsi="Corbel"/>
          <w:sz w:val="24"/>
          <w:szCs w:val="24"/>
        </w:rPr>
        <w:t xml:space="preserve">materials </w:t>
      </w:r>
    </w:p>
    <w:p w:rsidR="006833C6" w:rsidRPr="006833C6" w:rsidRDefault="006833C6" w:rsidP="005024C0">
      <w:pPr>
        <w:spacing w:after="0" w:line="240" w:lineRule="auto"/>
        <w:ind w:left="1170" w:firstLine="270"/>
        <w:rPr>
          <w:rFonts w:ascii="Corbel" w:hAnsi="Corbel"/>
          <w:sz w:val="24"/>
          <w:szCs w:val="24"/>
        </w:rPr>
      </w:pPr>
      <w:r w:rsidRPr="006833C6">
        <w:rPr>
          <w:rFonts w:ascii="Corbel" w:hAnsi="Corbel"/>
          <w:sz w:val="24"/>
          <w:szCs w:val="24"/>
        </w:rPr>
        <w:t>and meals. All other cos</w:t>
      </w:r>
      <w:r w:rsidR="00671A3A">
        <w:rPr>
          <w:rFonts w:ascii="Corbel" w:hAnsi="Corbel"/>
          <w:sz w:val="24"/>
          <w:szCs w:val="24"/>
        </w:rPr>
        <w:t>ts are covered by the Provost</w:t>
      </w:r>
      <w:r w:rsidRPr="006833C6">
        <w:rPr>
          <w:rFonts w:ascii="Corbel" w:hAnsi="Corbel"/>
          <w:sz w:val="24"/>
          <w:szCs w:val="24"/>
        </w:rPr>
        <w:t>.</w:t>
      </w:r>
    </w:p>
    <w:p w:rsidR="005024C0" w:rsidRDefault="005024C0" w:rsidP="006833C6">
      <w:pPr>
        <w:spacing w:line="240" w:lineRule="auto"/>
        <w:rPr>
          <w:rFonts w:ascii="Corbel" w:hAnsi="Corbel"/>
          <w:sz w:val="24"/>
          <w:szCs w:val="24"/>
        </w:rPr>
      </w:pPr>
    </w:p>
    <w:p w:rsidR="006833C6" w:rsidRPr="006833C6" w:rsidRDefault="005024C0" w:rsidP="006833C6">
      <w:p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The retreat is</w:t>
      </w:r>
      <w:r w:rsidR="006833C6" w:rsidRPr="006833C6">
        <w:rPr>
          <w:rFonts w:ascii="Corbel" w:hAnsi="Corbel"/>
          <w:sz w:val="24"/>
          <w:szCs w:val="24"/>
        </w:rPr>
        <w:t xml:space="preserve"> facilitated by Marilyn Miller, Ph.D., formerly the director of the University of Missouri Program for Excellence in Teaching and </w:t>
      </w:r>
      <w:r>
        <w:rPr>
          <w:rFonts w:ascii="Corbel" w:hAnsi="Corbel"/>
          <w:sz w:val="24"/>
          <w:szCs w:val="24"/>
        </w:rPr>
        <w:t xml:space="preserve">currently, </w:t>
      </w:r>
      <w:r w:rsidR="006833C6" w:rsidRPr="006833C6">
        <w:rPr>
          <w:rFonts w:ascii="Corbel" w:hAnsi="Corbel"/>
          <w:sz w:val="24"/>
          <w:szCs w:val="24"/>
        </w:rPr>
        <w:t xml:space="preserve">an educational consultant at the U.S. Department of Agriculture. Dr. Miller is co-author of </w:t>
      </w:r>
      <w:r w:rsidR="006833C6" w:rsidRPr="005024C0">
        <w:rPr>
          <w:rFonts w:ascii="Corbel" w:hAnsi="Corbel"/>
          <w:i/>
          <w:sz w:val="24"/>
          <w:szCs w:val="24"/>
        </w:rPr>
        <w:t>Building an Academic Portfolio: A Guided Workbook</w:t>
      </w:r>
      <w:r w:rsidR="006833C6" w:rsidRPr="006833C6">
        <w:rPr>
          <w:rFonts w:ascii="Corbel" w:hAnsi="Corbel"/>
          <w:sz w:val="24"/>
          <w:szCs w:val="24"/>
        </w:rPr>
        <w:t>, a practical, hands-on guide for developing a dossier, which participants receive at the retreat.</w:t>
      </w:r>
    </w:p>
    <w:p w:rsidR="004C377D" w:rsidRPr="001661FD" w:rsidRDefault="004C377D" w:rsidP="001661FD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:rsidR="00977645" w:rsidRPr="00356AB8" w:rsidRDefault="00977645" w:rsidP="001661FD">
      <w:pPr>
        <w:spacing w:after="0" w:line="240" w:lineRule="auto"/>
        <w:rPr>
          <w:rFonts w:ascii="Corbel" w:hAnsi="Corbel"/>
          <w:b/>
          <w:sz w:val="28"/>
          <w:szCs w:val="24"/>
        </w:rPr>
      </w:pPr>
      <w:r w:rsidRPr="00356AB8">
        <w:rPr>
          <w:rFonts w:ascii="Corbel" w:hAnsi="Corbel"/>
          <w:b/>
          <w:sz w:val="28"/>
          <w:szCs w:val="24"/>
        </w:rPr>
        <w:t xml:space="preserve">Statement of </w:t>
      </w:r>
      <w:r w:rsidR="00202646" w:rsidRPr="00356AB8">
        <w:rPr>
          <w:rFonts w:ascii="Corbel" w:hAnsi="Corbel"/>
          <w:b/>
          <w:sz w:val="28"/>
          <w:szCs w:val="24"/>
        </w:rPr>
        <w:t xml:space="preserve">Department </w:t>
      </w:r>
      <w:r w:rsidR="006F32B1">
        <w:rPr>
          <w:rFonts w:ascii="Corbel" w:hAnsi="Corbel"/>
          <w:b/>
          <w:sz w:val="28"/>
          <w:szCs w:val="24"/>
        </w:rPr>
        <w:t>Support</w:t>
      </w:r>
    </w:p>
    <w:p w:rsidR="00175498" w:rsidRPr="005024C0" w:rsidRDefault="00087E63" w:rsidP="00087E63">
      <w:pPr>
        <w:spacing w:line="240" w:lineRule="auto"/>
        <w:rPr>
          <w:rFonts w:ascii="Corbel" w:hAnsi="Corbel"/>
          <w:sz w:val="24"/>
          <w:szCs w:val="24"/>
        </w:rPr>
      </w:pPr>
      <w:r w:rsidRPr="005024C0">
        <w:rPr>
          <w:rFonts w:ascii="Corbel" w:hAnsi="Corbel"/>
          <w:sz w:val="24"/>
          <w:szCs w:val="24"/>
        </w:rPr>
        <w:t xml:space="preserve">I support this faculty member’s </w:t>
      </w:r>
      <w:r w:rsidR="005024C0">
        <w:rPr>
          <w:rFonts w:ascii="Corbel" w:hAnsi="Corbel"/>
          <w:sz w:val="24"/>
          <w:szCs w:val="24"/>
        </w:rPr>
        <w:t>participation</w:t>
      </w:r>
      <w:r w:rsidRPr="005024C0">
        <w:rPr>
          <w:rFonts w:ascii="Corbel" w:hAnsi="Corbel"/>
          <w:sz w:val="24"/>
          <w:szCs w:val="24"/>
        </w:rPr>
        <w:t xml:space="preserve"> </w:t>
      </w:r>
      <w:r w:rsidR="005024C0">
        <w:rPr>
          <w:rFonts w:ascii="Corbel" w:hAnsi="Corbel"/>
          <w:sz w:val="24"/>
          <w:szCs w:val="24"/>
        </w:rPr>
        <w:t xml:space="preserve">in the Academic </w:t>
      </w:r>
      <w:r w:rsidR="00E5390C" w:rsidRPr="005024C0">
        <w:rPr>
          <w:rFonts w:ascii="Corbel" w:hAnsi="Corbel"/>
          <w:sz w:val="24"/>
          <w:szCs w:val="24"/>
        </w:rPr>
        <w:t>Portfolio Retreat</w:t>
      </w:r>
      <w:r w:rsidR="005024C0">
        <w:rPr>
          <w:rFonts w:ascii="Corbel" w:hAnsi="Corbel"/>
          <w:sz w:val="24"/>
          <w:szCs w:val="24"/>
        </w:rPr>
        <w:t>.  My</w:t>
      </w:r>
      <w:r w:rsidR="00E5390C" w:rsidRPr="005024C0">
        <w:rPr>
          <w:rFonts w:ascii="Corbel" w:hAnsi="Corbel"/>
          <w:sz w:val="24"/>
          <w:szCs w:val="24"/>
        </w:rPr>
        <w:t xml:space="preserve"> department</w:t>
      </w:r>
      <w:r w:rsidR="005024C0">
        <w:rPr>
          <w:rFonts w:ascii="Corbel" w:hAnsi="Corbel"/>
          <w:sz w:val="24"/>
          <w:szCs w:val="24"/>
        </w:rPr>
        <w:t xml:space="preserve"> / program will pay the $100 registration fee for their attendance</w:t>
      </w:r>
      <w:r w:rsidR="00E5390C" w:rsidRPr="005024C0">
        <w:rPr>
          <w:rFonts w:ascii="Corbel" w:hAnsi="Corbel"/>
          <w:sz w:val="24"/>
          <w:szCs w:val="24"/>
        </w:rPr>
        <w:t xml:space="preserve">. </w:t>
      </w:r>
    </w:p>
    <w:tbl>
      <w:tblPr>
        <w:tblStyle w:val="TableGrid"/>
        <w:tblW w:w="10053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4172"/>
        <w:gridCol w:w="2160"/>
      </w:tblGrid>
      <w:tr w:rsidR="004C3032" w:rsidRPr="005024C0" w:rsidTr="00E260D1">
        <w:tc>
          <w:tcPr>
            <w:tcW w:w="3721" w:type="dxa"/>
          </w:tcPr>
          <w:p w:rsidR="004C3032" w:rsidRPr="005024C0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D40C83" w:rsidRPr="005024C0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72" w:type="dxa"/>
          </w:tcPr>
          <w:p w:rsidR="004C3032" w:rsidRPr="005024C0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D40C83" w:rsidRPr="005024C0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C3032" w:rsidRPr="005024C0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  <w:p w:rsidR="00D40C83" w:rsidRPr="005024C0" w:rsidRDefault="00D40C83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  <w:tr w:rsidR="004C3032" w:rsidRPr="00B03CDA" w:rsidTr="00E260D1">
        <w:tc>
          <w:tcPr>
            <w:tcW w:w="3721" w:type="dxa"/>
          </w:tcPr>
          <w:p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___________________________________________</w:t>
            </w:r>
          </w:p>
          <w:p w:rsidR="004C3032" w:rsidRPr="00B03CDA" w:rsidRDefault="00B8319D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03CDA">
              <w:rPr>
                <w:rFonts w:ascii="Corbel" w:hAnsi="Corbel"/>
                <w:sz w:val="24"/>
                <w:szCs w:val="24"/>
              </w:rPr>
              <w:t>Department Chair</w:t>
            </w:r>
            <w:r w:rsidR="00087E63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  <w:tc>
          <w:tcPr>
            <w:tcW w:w="4172" w:type="dxa"/>
          </w:tcPr>
          <w:p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___________________________________________</w:t>
            </w:r>
          </w:p>
          <w:p w:rsidR="004C3032" w:rsidRPr="00B03CDA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03CDA">
              <w:rPr>
                <w:rFonts w:ascii="Corbel" w:hAnsi="Corbel"/>
                <w:sz w:val="24"/>
                <w:szCs w:val="24"/>
              </w:rPr>
              <w:t>Chair’s Signature</w:t>
            </w:r>
          </w:p>
        </w:tc>
        <w:tc>
          <w:tcPr>
            <w:tcW w:w="2160" w:type="dxa"/>
          </w:tcPr>
          <w:p w:rsidR="00E260D1" w:rsidRPr="00E260D1" w:rsidRDefault="00E260D1" w:rsidP="00D40C83">
            <w:pPr>
              <w:jc w:val="center"/>
              <w:rPr>
                <w:rFonts w:ascii="Corbel" w:hAnsi="Corbel"/>
                <w:sz w:val="10"/>
                <w:szCs w:val="24"/>
              </w:rPr>
            </w:pPr>
            <w:r w:rsidRPr="00E260D1">
              <w:rPr>
                <w:rFonts w:ascii="Corbel" w:hAnsi="Corbel"/>
                <w:sz w:val="10"/>
                <w:szCs w:val="24"/>
              </w:rPr>
              <w:t>____________________________</w:t>
            </w:r>
            <w:r>
              <w:rPr>
                <w:rFonts w:ascii="Corbel" w:hAnsi="Corbel"/>
                <w:sz w:val="10"/>
                <w:szCs w:val="24"/>
              </w:rPr>
              <w:t>______</w:t>
            </w:r>
          </w:p>
          <w:p w:rsidR="004C3032" w:rsidRPr="00B03CDA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B03CDA">
              <w:rPr>
                <w:rFonts w:ascii="Corbel" w:hAnsi="Corbel"/>
                <w:sz w:val="24"/>
                <w:szCs w:val="24"/>
              </w:rPr>
              <w:t>Date</w:t>
            </w:r>
          </w:p>
          <w:p w:rsidR="004C3032" w:rsidRPr="00B03CDA" w:rsidRDefault="004C3032" w:rsidP="00D40C83">
            <w:pPr>
              <w:jc w:val="center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5024C0" w:rsidRDefault="005024C0" w:rsidP="00D40C83">
      <w:pPr>
        <w:spacing w:line="240" w:lineRule="auto"/>
        <w:rPr>
          <w:rFonts w:ascii="Corbel" w:hAnsi="Corbel"/>
          <w:b/>
          <w:sz w:val="24"/>
          <w:szCs w:val="24"/>
        </w:rPr>
      </w:pPr>
    </w:p>
    <w:p w:rsidR="00BA53D6" w:rsidRPr="000F3C01" w:rsidRDefault="005024C0" w:rsidP="00D40C83">
      <w:pPr>
        <w:spacing w:line="240" w:lineRule="auto"/>
        <w:rPr>
          <w:rFonts w:ascii="Corbel" w:hAnsi="Corbel"/>
          <w:szCs w:val="24"/>
        </w:rPr>
      </w:pPr>
      <w:r w:rsidRPr="000F3C01">
        <w:rPr>
          <w:rFonts w:ascii="Corbel" w:hAnsi="Corbel"/>
          <w:szCs w:val="24"/>
        </w:rPr>
        <w:t>A s</w:t>
      </w:r>
      <w:r w:rsidR="00024B65" w:rsidRPr="000F3C01">
        <w:rPr>
          <w:rFonts w:ascii="Corbel" w:hAnsi="Corbel"/>
          <w:szCs w:val="24"/>
        </w:rPr>
        <w:t xml:space="preserve">igned </w:t>
      </w:r>
      <w:r w:rsidRPr="000F3C01">
        <w:rPr>
          <w:rFonts w:ascii="Corbel" w:hAnsi="Corbel"/>
          <w:szCs w:val="24"/>
        </w:rPr>
        <w:t xml:space="preserve">Statement of Support </w:t>
      </w:r>
      <w:r w:rsidR="00024B65" w:rsidRPr="000F3C01">
        <w:rPr>
          <w:rFonts w:ascii="Corbel" w:hAnsi="Corbel"/>
          <w:szCs w:val="24"/>
        </w:rPr>
        <w:t xml:space="preserve">form must be submitted to </w:t>
      </w:r>
      <w:r w:rsidR="00004EDA" w:rsidRPr="000F3C01">
        <w:rPr>
          <w:rFonts w:ascii="Corbel" w:hAnsi="Corbel"/>
          <w:szCs w:val="24"/>
        </w:rPr>
        <w:t xml:space="preserve">Mary Cook </w:t>
      </w:r>
      <w:r w:rsidR="00024B65" w:rsidRPr="000F3C01">
        <w:rPr>
          <w:rFonts w:ascii="Corbel" w:hAnsi="Corbel"/>
          <w:szCs w:val="24"/>
        </w:rPr>
        <w:t xml:space="preserve">in the Reinert Center, </w:t>
      </w:r>
      <w:r w:rsidR="00707798" w:rsidRPr="000F3C01">
        <w:rPr>
          <w:rFonts w:ascii="Corbel" w:hAnsi="Corbel"/>
          <w:b/>
          <w:szCs w:val="24"/>
        </w:rPr>
        <w:t>no later than</w:t>
      </w:r>
      <w:r w:rsidR="00B03CDA" w:rsidRPr="000F3C01">
        <w:rPr>
          <w:rFonts w:ascii="Corbel" w:hAnsi="Corbel"/>
          <w:b/>
          <w:szCs w:val="24"/>
        </w:rPr>
        <w:t xml:space="preserve"> </w:t>
      </w:r>
      <w:r w:rsidR="00BA53D6" w:rsidRPr="000F3C01">
        <w:rPr>
          <w:rFonts w:ascii="Corbel" w:hAnsi="Corbel"/>
          <w:b/>
          <w:szCs w:val="24"/>
        </w:rPr>
        <w:t>5:00</w:t>
      </w:r>
      <w:r w:rsidR="00AC1BA2" w:rsidRPr="000F3C01">
        <w:rPr>
          <w:rFonts w:ascii="Corbel" w:hAnsi="Corbel"/>
          <w:b/>
          <w:szCs w:val="24"/>
        </w:rPr>
        <w:t xml:space="preserve"> p.m</w:t>
      </w:r>
      <w:r w:rsidR="00BA53D6" w:rsidRPr="000F3C01">
        <w:rPr>
          <w:rFonts w:ascii="Corbel" w:hAnsi="Corbel"/>
          <w:b/>
          <w:szCs w:val="24"/>
        </w:rPr>
        <w:t>.</w:t>
      </w:r>
      <w:r w:rsidR="00087E63" w:rsidRPr="000F3C01">
        <w:rPr>
          <w:rFonts w:ascii="Corbel" w:hAnsi="Corbel"/>
          <w:b/>
          <w:szCs w:val="24"/>
        </w:rPr>
        <w:t xml:space="preserve"> on Friday, </w:t>
      </w:r>
      <w:r w:rsidR="006E3006">
        <w:rPr>
          <w:rFonts w:ascii="Corbel" w:hAnsi="Corbel"/>
          <w:b/>
          <w:szCs w:val="24"/>
        </w:rPr>
        <w:t>January 1</w:t>
      </w:r>
      <w:r w:rsidR="00753061">
        <w:rPr>
          <w:rFonts w:ascii="Corbel" w:hAnsi="Corbel"/>
          <w:b/>
          <w:szCs w:val="24"/>
        </w:rPr>
        <w:t>8</w:t>
      </w:r>
      <w:r w:rsidR="006E3006">
        <w:rPr>
          <w:rFonts w:ascii="Corbel" w:hAnsi="Corbel"/>
          <w:b/>
          <w:szCs w:val="24"/>
        </w:rPr>
        <w:t>, 201</w:t>
      </w:r>
      <w:r w:rsidR="00753061">
        <w:rPr>
          <w:rFonts w:ascii="Corbel" w:hAnsi="Corbel"/>
          <w:b/>
          <w:szCs w:val="24"/>
        </w:rPr>
        <w:t>9</w:t>
      </w:r>
      <w:r w:rsidR="00087E63" w:rsidRPr="000F3C01">
        <w:rPr>
          <w:rFonts w:ascii="Corbel" w:hAnsi="Corbel"/>
          <w:szCs w:val="24"/>
        </w:rPr>
        <w:t>.</w:t>
      </w:r>
      <w:r w:rsidR="00024B65" w:rsidRPr="000F3C01">
        <w:rPr>
          <w:rFonts w:ascii="Corbel" w:hAnsi="Corbel"/>
          <w:szCs w:val="24"/>
        </w:rPr>
        <w:t xml:space="preserve">  Completed forms may be emailed to </w:t>
      </w:r>
      <w:hyperlink r:id="rId8" w:history="1">
        <w:r w:rsidR="006E3006" w:rsidRPr="00076C9C">
          <w:rPr>
            <w:rStyle w:val="Hyperlink"/>
            <w:rFonts w:ascii="Corbel" w:hAnsi="Corbel"/>
            <w:szCs w:val="24"/>
          </w:rPr>
          <w:t>mary.cook@slu.edu</w:t>
        </w:r>
      </w:hyperlink>
      <w:r w:rsidR="004E2E25" w:rsidRPr="000F3C01">
        <w:rPr>
          <w:rFonts w:ascii="Corbel" w:hAnsi="Corbel"/>
          <w:szCs w:val="24"/>
        </w:rPr>
        <w:t xml:space="preserve"> or submitted in person</w:t>
      </w:r>
      <w:r w:rsidR="00781C99" w:rsidRPr="000F3C01">
        <w:rPr>
          <w:rFonts w:ascii="Corbel" w:hAnsi="Corbel"/>
          <w:szCs w:val="24"/>
        </w:rPr>
        <w:t xml:space="preserve"> </w:t>
      </w:r>
      <w:r w:rsidR="006E3006">
        <w:rPr>
          <w:rFonts w:ascii="Corbel" w:hAnsi="Corbel"/>
          <w:szCs w:val="24"/>
        </w:rPr>
        <w:t>in Pius Library, Ste 221.</w:t>
      </w:r>
      <w:bookmarkStart w:id="0" w:name="_GoBack"/>
      <w:bookmarkEnd w:id="0"/>
    </w:p>
    <w:sectPr w:rsidR="00BA53D6" w:rsidRPr="000F3C01" w:rsidSect="00CF0995">
      <w:headerReference w:type="default" r:id="rId9"/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1A" w:rsidRDefault="00540B1A" w:rsidP="00B03CDA">
      <w:pPr>
        <w:spacing w:after="0" w:line="240" w:lineRule="auto"/>
      </w:pPr>
      <w:r>
        <w:separator/>
      </w:r>
    </w:p>
  </w:endnote>
  <w:endnote w:type="continuationSeparator" w:id="0">
    <w:p w:rsidR="00540B1A" w:rsidRDefault="00540B1A" w:rsidP="00B0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1A" w:rsidRDefault="00540B1A" w:rsidP="00B03CDA">
      <w:pPr>
        <w:spacing w:after="0" w:line="240" w:lineRule="auto"/>
      </w:pPr>
      <w:r>
        <w:separator/>
      </w:r>
    </w:p>
  </w:footnote>
  <w:footnote w:type="continuationSeparator" w:id="0">
    <w:p w:rsidR="00540B1A" w:rsidRDefault="00540B1A" w:rsidP="00B0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DA" w:rsidRPr="00B03CDA" w:rsidRDefault="00B03CDA" w:rsidP="00B03CDA">
    <w:pPr>
      <w:rPr>
        <w:rFonts w:ascii="Corbel" w:hAnsi="Corbel"/>
        <w:b/>
        <w:smallCaps/>
        <w:color w:val="4F81BD" w:themeColor="accent1"/>
        <w:sz w:val="32"/>
      </w:rPr>
    </w:pPr>
    <w:r>
      <w:rPr>
        <w:rFonts w:ascii="Corbel" w:hAnsi="Corbel"/>
        <w:b/>
        <w:smallCaps/>
        <w:color w:val="4F81BD" w:themeColor="accent1"/>
        <w:sz w:val="28"/>
      </w:rPr>
      <w:t>Statement of Support</w:t>
    </w:r>
    <w:r w:rsidRPr="00375B58">
      <w:rPr>
        <w:rFonts w:ascii="Corbel" w:hAnsi="Corbel"/>
        <w:b/>
        <w:smallCaps/>
        <w:color w:val="4F81BD" w:themeColor="accent1"/>
        <w:sz w:val="28"/>
      </w:rPr>
      <w:t xml:space="preserve">: </w:t>
    </w:r>
    <w:r w:rsidR="00270A47">
      <w:rPr>
        <w:rFonts w:ascii="Corbel" w:hAnsi="Corbel"/>
        <w:b/>
        <w:smallCaps/>
        <w:color w:val="4F81BD" w:themeColor="accent1"/>
        <w:sz w:val="28"/>
      </w:rPr>
      <w:t>201</w:t>
    </w:r>
    <w:r w:rsidR="00753061">
      <w:rPr>
        <w:rFonts w:ascii="Corbel" w:hAnsi="Corbel"/>
        <w:b/>
        <w:smallCaps/>
        <w:color w:val="4F81BD" w:themeColor="accent1"/>
        <w:sz w:val="28"/>
      </w:rPr>
      <w:t>9</w:t>
    </w:r>
    <w:r w:rsidR="00270A47">
      <w:rPr>
        <w:rFonts w:ascii="Corbel" w:hAnsi="Corbel"/>
        <w:b/>
        <w:smallCaps/>
        <w:color w:val="4F81BD" w:themeColor="accent1"/>
        <w:sz w:val="28"/>
      </w:rPr>
      <w:t xml:space="preserve"> </w:t>
    </w:r>
    <w:r w:rsidR="00CF0995">
      <w:rPr>
        <w:rFonts w:ascii="Corbel" w:hAnsi="Corbel"/>
        <w:b/>
        <w:i/>
        <w:color w:val="4F81BD" w:themeColor="accent1"/>
        <w:sz w:val="28"/>
      </w:rPr>
      <w:t>Academic</w:t>
    </w:r>
    <w:r w:rsidR="006833C6">
      <w:rPr>
        <w:rFonts w:ascii="Corbel" w:hAnsi="Corbel"/>
        <w:b/>
        <w:i/>
        <w:color w:val="4F81BD" w:themeColor="accent1"/>
        <w:sz w:val="28"/>
      </w:rPr>
      <w:t xml:space="preserve"> Portfolio Retreat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66AB"/>
    <w:multiLevelType w:val="multilevel"/>
    <w:tmpl w:val="F4B6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D6"/>
    <w:rsid w:val="00004EDA"/>
    <w:rsid w:val="00024B65"/>
    <w:rsid w:val="000474FC"/>
    <w:rsid w:val="00087E63"/>
    <w:rsid w:val="000D6599"/>
    <w:rsid w:val="000F3C01"/>
    <w:rsid w:val="001116FB"/>
    <w:rsid w:val="001151F2"/>
    <w:rsid w:val="0013782D"/>
    <w:rsid w:val="001625A1"/>
    <w:rsid w:val="001661FD"/>
    <w:rsid w:val="00175498"/>
    <w:rsid w:val="00177D21"/>
    <w:rsid w:val="00202646"/>
    <w:rsid w:val="0023062C"/>
    <w:rsid w:val="0026365F"/>
    <w:rsid w:val="00270A47"/>
    <w:rsid w:val="002A2674"/>
    <w:rsid w:val="002E1F91"/>
    <w:rsid w:val="00356AB8"/>
    <w:rsid w:val="003A5200"/>
    <w:rsid w:val="003B06AC"/>
    <w:rsid w:val="003E5E9C"/>
    <w:rsid w:val="003F21EF"/>
    <w:rsid w:val="004C3032"/>
    <w:rsid w:val="004C377D"/>
    <w:rsid w:val="004E2E25"/>
    <w:rsid w:val="0050235E"/>
    <w:rsid w:val="005024C0"/>
    <w:rsid w:val="00524D37"/>
    <w:rsid w:val="00540B1A"/>
    <w:rsid w:val="0055459B"/>
    <w:rsid w:val="005665BE"/>
    <w:rsid w:val="005D4F2E"/>
    <w:rsid w:val="005E3D48"/>
    <w:rsid w:val="005F6D78"/>
    <w:rsid w:val="006201D3"/>
    <w:rsid w:val="006354D6"/>
    <w:rsid w:val="0065141C"/>
    <w:rsid w:val="00671A3A"/>
    <w:rsid w:val="006833C6"/>
    <w:rsid w:val="006950F8"/>
    <w:rsid w:val="006E3006"/>
    <w:rsid w:val="006E3BE2"/>
    <w:rsid w:val="006F32B1"/>
    <w:rsid w:val="00707798"/>
    <w:rsid w:val="00743878"/>
    <w:rsid w:val="00753061"/>
    <w:rsid w:val="00781C99"/>
    <w:rsid w:val="0085073B"/>
    <w:rsid w:val="00897A72"/>
    <w:rsid w:val="008F34F4"/>
    <w:rsid w:val="0094055A"/>
    <w:rsid w:val="00977645"/>
    <w:rsid w:val="0098470D"/>
    <w:rsid w:val="00987F3F"/>
    <w:rsid w:val="009D4A4A"/>
    <w:rsid w:val="00A028E2"/>
    <w:rsid w:val="00A308F6"/>
    <w:rsid w:val="00A340CD"/>
    <w:rsid w:val="00A46CEB"/>
    <w:rsid w:val="00AC1BA2"/>
    <w:rsid w:val="00B03CDA"/>
    <w:rsid w:val="00B05823"/>
    <w:rsid w:val="00B13D1D"/>
    <w:rsid w:val="00B46DD2"/>
    <w:rsid w:val="00B8319D"/>
    <w:rsid w:val="00BA53D6"/>
    <w:rsid w:val="00BC298F"/>
    <w:rsid w:val="00CF0995"/>
    <w:rsid w:val="00D003B7"/>
    <w:rsid w:val="00D15C6A"/>
    <w:rsid w:val="00D40C83"/>
    <w:rsid w:val="00D5087D"/>
    <w:rsid w:val="00D96DE4"/>
    <w:rsid w:val="00E260D1"/>
    <w:rsid w:val="00E5390C"/>
    <w:rsid w:val="00EC5010"/>
    <w:rsid w:val="00F02E13"/>
    <w:rsid w:val="00F16761"/>
    <w:rsid w:val="00F944E2"/>
    <w:rsid w:val="00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C53F52"/>
  <w15:docId w15:val="{C8C1AAAE-5C44-4987-B357-F9AE44A9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DA"/>
  </w:style>
  <w:style w:type="paragraph" w:styleId="Footer">
    <w:name w:val="footer"/>
    <w:basedOn w:val="Normal"/>
    <w:link w:val="FooterChar"/>
    <w:uiPriority w:val="99"/>
    <w:unhideWhenUsed/>
    <w:rsid w:val="00B0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DA"/>
  </w:style>
  <w:style w:type="paragraph" w:styleId="BalloonText">
    <w:name w:val="Balloon Text"/>
    <w:basedOn w:val="Normal"/>
    <w:link w:val="BalloonTextChar"/>
    <w:uiPriority w:val="99"/>
    <w:semiHidden/>
    <w:unhideWhenUsed/>
    <w:rsid w:val="00D4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30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cook@sl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u.edu/cttl/programs/academic-portfolio-retreat-faq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Stephen</dc:creator>
  <cp:lastModifiedBy>Mary Cook</cp:lastModifiedBy>
  <cp:revision>2</cp:revision>
  <cp:lastPrinted>2010-12-20T16:21:00Z</cp:lastPrinted>
  <dcterms:created xsi:type="dcterms:W3CDTF">2018-12-10T21:18:00Z</dcterms:created>
  <dcterms:modified xsi:type="dcterms:W3CDTF">2018-12-10T21:18:00Z</dcterms:modified>
</cp:coreProperties>
</file>