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0E65" w14:textId="77777777" w:rsidR="00BB7461" w:rsidRDefault="00D80E69">
      <w:pPr>
        <w:spacing w:after="467"/>
        <w:ind w:left="3023"/>
      </w:pPr>
      <w:r>
        <w:rPr>
          <w:noProof/>
        </w:rPr>
        <w:drawing>
          <wp:inline distT="0" distB="0" distL="0" distR="0" wp14:anchorId="2AC3F33C" wp14:editId="3A571DF6">
            <wp:extent cx="3019425" cy="923925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4069E" w14:textId="7EDB38F2" w:rsidR="00BB7461" w:rsidRDefault="00D80E69">
      <w:pPr>
        <w:spacing w:after="133"/>
        <w:ind w:left="1362" w:right="1281"/>
        <w:jc w:val="center"/>
      </w:pPr>
      <w:r>
        <w:rPr>
          <w:rFonts w:ascii="Cambria" w:eastAsia="Cambria" w:hAnsi="Cambria" w:cs="Cambria"/>
          <w:color w:val="366091"/>
          <w:sz w:val="32"/>
          <w:u w:val="single" w:color="366091"/>
        </w:rPr>
        <w:t>RENEWAL Application for Academic Accommodations 2023</w:t>
      </w:r>
      <w:r>
        <w:rPr>
          <w:rFonts w:ascii="Cambria" w:eastAsia="Cambria" w:hAnsi="Cambria" w:cs="Cambria"/>
          <w:color w:val="366091"/>
          <w:sz w:val="32"/>
          <w:u w:val="single" w:color="366091"/>
        </w:rPr>
        <w:t xml:space="preserve"> - 2024</w:t>
      </w:r>
      <w:r>
        <w:rPr>
          <w:rFonts w:ascii="Cambria" w:eastAsia="Cambria" w:hAnsi="Cambria" w:cs="Cambria"/>
          <w:color w:val="366091"/>
          <w:sz w:val="32"/>
          <w:u w:val="single" w:color="366091"/>
        </w:rPr>
        <w:t xml:space="preserve"> Academic Year</w:t>
      </w:r>
    </w:p>
    <w:tbl>
      <w:tblPr>
        <w:tblStyle w:val="TableGrid"/>
        <w:tblW w:w="10720" w:type="dxa"/>
        <w:tblInd w:w="30" w:type="dxa"/>
        <w:tblCellMar>
          <w:top w:w="67" w:type="dxa"/>
          <w:left w:w="1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4080"/>
        <w:gridCol w:w="1780"/>
        <w:gridCol w:w="3600"/>
      </w:tblGrid>
      <w:tr w:rsidR="00BB7461" w14:paraId="69092270" w14:textId="77777777">
        <w:trPr>
          <w:trHeight w:val="60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4EB1A3" w14:textId="77777777" w:rsidR="00BB7461" w:rsidRDefault="00D80E69">
            <w:pPr>
              <w:spacing w:after="0"/>
              <w:ind w:right="33"/>
              <w:jc w:val="center"/>
            </w:pPr>
            <w:r>
              <w:rPr>
                <w:b/>
              </w:rPr>
              <w:t>Name: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BD09" w14:textId="77777777" w:rsidR="00BB7461" w:rsidRDefault="00BB7461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4BE082B" w14:textId="77777777" w:rsidR="00BB7461" w:rsidRDefault="00D80E69">
            <w:pPr>
              <w:spacing w:after="0"/>
              <w:ind w:right="28"/>
              <w:jc w:val="center"/>
            </w:pPr>
            <w:r>
              <w:rPr>
                <w:b/>
              </w:rPr>
              <w:t>Date: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C23E0" w14:textId="77777777" w:rsidR="00BB7461" w:rsidRDefault="00BB7461"/>
        </w:tc>
      </w:tr>
      <w:tr w:rsidR="00BB7461" w14:paraId="6188AE83" w14:textId="77777777">
        <w:trPr>
          <w:trHeight w:val="60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7B0944" w14:textId="77777777" w:rsidR="00BB7461" w:rsidRDefault="00D80E69">
            <w:pPr>
              <w:spacing w:after="0"/>
            </w:pPr>
            <w:r>
              <w:rPr>
                <w:b/>
              </w:rPr>
              <w:t>Banner ID: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42BA" w14:textId="77777777" w:rsidR="00BB7461" w:rsidRDefault="00BB7461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4FCF48" w14:textId="77777777" w:rsidR="00BB7461" w:rsidRDefault="00D80E69">
            <w:pPr>
              <w:spacing w:after="0"/>
              <w:ind w:left="24"/>
            </w:pPr>
            <w:r>
              <w:rPr>
                <w:b/>
              </w:rPr>
              <w:t>Phone Number: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E4C9" w14:textId="77777777" w:rsidR="00BB7461" w:rsidRDefault="00BB7461"/>
        </w:tc>
      </w:tr>
      <w:tr w:rsidR="00BB7461" w14:paraId="2F335392" w14:textId="77777777">
        <w:trPr>
          <w:trHeight w:val="82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9BB9F8" w14:textId="77777777" w:rsidR="00BB7461" w:rsidRDefault="00D80E69">
            <w:pPr>
              <w:spacing w:after="0"/>
              <w:ind w:left="8"/>
            </w:pPr>
            <w:r>
              <w:rPr>
                <w:b/>
              </w:rPr>
              <w:t>SLU Email: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4BE4" w14:textId="77777777" w:rsidR="00BB7461" w:rsidRDefault="00BB7461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7E39C8" w14:textId="77777777" w:rsidR="00BB7461" w:rsidRDefault="00D80E69">
            <w:pPr>
              <w:spacing w:after="0"/>
              <w:ind w:left="14" w:hanging="14"/>
              <w:jc w:val="center"/>
            </w:pPr>
            <w:r>
              <w:rPr>
                <w:b/>
              </w:rPr>
              <w:t>When do you expect to graduate?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59DC" w14:textId="77777777" w:rsidR="00BB7461" w:rsidRDefault="00BB7461"/>
        </w:tc>
      </w:tr>
      <w:tr w:rsidR="00BB7461" w14:paraId="213C0CE6" w14:textId="77777777">
        <w:trPr>
          <w:trHeight w:val="6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F19CB40" w14:textId="77777777" w:rsidR="00BB7461" w:rsidRDefault="00D80E69">
            <w:pPr>
              <w:spacing w:after="0"/>
              <w:jc w:val="center"/>
            </w:pPr>
            <w:r>
              <w:rPr>
                <w:b/>
              </w:rPr>
              <w:t>Disability diagnosis: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2D77" w14:textId="77777777" w:rsidR="00BB7461" w:rsidRDefault="00BB7461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B8188D" w14:textId="77777777" w:rsidR="00BB7461" w:rsidRDefault="00BB7461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2CFD6" w14:textId="77777777" w:rsidR="00BB7461" w:rsidRDefault="00BB7461"/>
        </w:tc>
      </w:tr>
    </w:tbl>
    <w:p w14:paraId="17C7AA53" w14:textId="77777777" w:rsidR="00BB7461" w:rsidRDefault="00D80E69">
      <w:pPr>
        <w:spacing w:after="183"/>
      </w:pPr>
      <w:r>
        <w:rPr>
          <w:rFonts w:ascii="Cambria" w:eastAsia="Cambria" w:hAnsi="Cambria" w:cs="Cambria"/>
          <w:color w:val="243F61"/>
          <w:sz w:val="24"/>
        </w:rPr>
        <w:t>Accommodations requested</w:t>
      </w:r>
    </w:p>
    <w:p w14:paraId="61DDF2AA" w14:textId="77777777" w:rsidR="00BB7461" w:rsidRDefault="00D80E69">
      <w:pPr>
        <w:spacing w:after="416"/>
        <w:ind w:left="10" w:right="125" w:hanging="10"/>
        <w:jc w:val="right"/>
      </w:pPr>
      <w:r>
        <w:rPr>
          <w:noProof/>
        </w:rPr>
        <w:drawing>
          <wp:inline distT="0" distB="0" distL="0" distR="0" wp14:anchorId="3B25460D" wp14:editId="1FFD38D7">
            <wp:extent cx="190500" cy="171450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I am requesting to continue the current academic accommodations I currently receive from SLU LAW.</w:t>
      </w:r>
    </w:p>
    <w:p w14:paraId="1AB34CA9" w14:textId="4A11A94F" w:rsidR="00BB7461" w:rsidRDefault="00D80E69">
      <w:pPr>
        <w:spacing w:after="8" w:line="271" w:lineRule="auto"/>
        <w:ind w:left="-5" w:right="197" w:hanging="10"/>
      </w:pPr>
      <w:r>
        <w:rPr>
          <w:sz w:val="24"/>
        </w:rPr>
        <w:t xml:space="preserve">List the previously </w:t>
      </w:r>
      <w:r>
        <w:rPr>
          <w:sz w:val="24"/>
        </w:rPr>
        <w:t>approved academic accommodations from the last academic year you would like to continue using in the 2023</w:t>
      </w:r>
      <w:r>
        <w:rPr>
          <w:sz w:val="24"/>
        </w:rPr>
        <w:t>-2024</w:t>
      </w:r>
      <w:r>
        <w:rPr>
          <w:sz w:val="24"/>
        </w:rPr>
        <w:t xml:space="preserve"> academic year:</w:t>
      </w:r>
    </w:p>
    <w:p w14:paraId="6B90AE42" w14:textId="77777777" w:rsidR="00BB7461" w:rsidRDefault="00D80E69">
      <w:pPr>
        <w:spacing w:after="111" w:line="271" w:lineRule="auto"/>
        <w:ind w:left="-5" w:hanging="10"/>
      </w:pPr>
      <w:r>
        <w:rPr>
          <w:sz w:val="24"/>
        </w:rPr>
        <w:t>______________________</w:t>
      </w:r>
      <w:r>
        <w:rPr>
          <w:sz w:val="24"/>
        </w:rPr>
        <w:t>________________________________________________________________</w:t>
      </w:r>
    </w:p>
    <w:p w14:paraId="287A0307" w14:textId="77777777" w:rsidR="00BB7461" w:rsidRDefault="00D80E69">
      <w:pPr>
        <w:spacing w:after="111" w:line="271" w:lineRule="auto"/>
        <w:ind w:left="-5" w:hanging="10"/>
      </w:pPr>
      <w:r>
        <w:rPr>
          <w:sz w:val="24"/>
        </w:rPr>
        <w:t>______________________________________________________________________________________</w:t>
      </w:r>
    </w:p>
    <w:p w14:paraId="6BD2F07E" w14:textId="77777777" w:rsidR="00BB7461" w:rsidRDefault="00D80E69">
      <w:pPr>
        <w:spacing w:after="283" w:line="271" w:lineRule="auto"/>
        <w:ind w:left="-5" w:hanging="10"/>
      </w:pPr>
      <w:r>
        <w:rPr>
          <w:sz w:val="24"/>
        </w:rPr>
        <w:t>______________________________________________________________________________________</w:t>
      </w:r>
    </w:p>
    <w:p w14:paraId="16610085" w14:textId="65A2A364" w:rsidR="00BB7461" w:rsidRDefault="00D80E69">
      <w:pPr>
        <w:spacing w:after="270"/>
        <w:ind w:left="10" w:right="125" w:hanging="10"/>
        <w:jc w:val="right"/>
      </w:pPr>
      <w:r>
        <w:rPr>
          <w:noProof/>
        </w:rPr>
        <w:drawing>
          <wp:inline distT="0" distB="0" distL="0" distR="0" wp14:anchorId="507A5AF5" wp14:editId="01005475">
            <wp:extent cx="180975" cy="190500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I am requesting to document a change in disability and/or a change to my disability accommodations.</w:t>
      </w:r>
    </w:p>
    <w:p w14:paraId="225DB3C7" w14:textId="77777777" w:rsidR="00BB7461" w:rsidRDefault="00D80E69">
      <w:pPr>
        <w:spacing w:after="243" w:line="271" w:lineRule="auto"/>
        <w:ind w:left="-5" w:hanging="10"/>
      </w:pPr>
      <w:r>
        <w:rPr>
          <w:sz w:val="24"/>
        </w:rPr>
        <w:t>Please describe the change in functional impact of your disability and the academic accommodations you are requesting. The review process for a change in</w:t>
      </w:r>
      <w:r>
        <w:rPr>
          <w:sz w:val="24"/>
        </w:rPr>
        <w:t xml:space="preserve"> accommodations usually requires an individual meeting to discuss needs and may require additional documentation prior to implementing accommodations.</w:t>
      </w:r>
    </w:p>
    <w:p w14:paraId="7FC69B60" w14:textId="77777777" w:rsidR="00BB7461" w:rsidRDefault="00D80E69">
      <w:pPr>
        <w:spacing w:after="122" w:line="250" w:lineRule="auto"/>
        <w:ind w:left="415" w:hanging="10"/>
      </w:pPr>
      <w:r>
        <w:t>_______________________________________________________________________________________</w:t>
      </w:r>
    </w:p>
    <w:p w14:paraId="0143BA06" w14:textId="77777777" w:rsidR="00BB7461" w:rsidRDefault="00D80E69">
      <w:pPr>
        <w:spacing w:after="122" w:line="250" w:lineRule="auto"/>
        <w:ind w:left="415" w:hanging="10"/>
      </w:pPr>
      <w:r>
        <w:t>_________________</w:t>
      </w:r>
      <w:r>
        <w:t>______________________________________________________________________</w:t>
      </w:r>
    </w:p>
    <w:p w14:paraId="1E442D4E" w14:textId="77777777" w:rsidR="00BB7461" w:rsidRDefault="00D80E69">
      <w:pPr>
        <w:spacing w:after="122" w:line="250" w:lineRule="auto"/>
        <w:ind w:left="415" w:hanging="10"/>
      </w:pPr>
      <w:r>
        <w:t>_______________________________________________________________________________________</w:t>
      </w:r>
    </w:p>
    <w:p w14:paraId="388ADADC" w14:textId="77777777" w:rsidR="00BB7461" w:rsidRDefault="00D80E69">
      <w:pPr>
        <w:spacing w:after="175" w:line="250" w:lineRule="auto"/>
        <w:ind w:left="415" w:hanging="10"/>
      </w:pPr>
      <w:r>
        <w:t>_______________________________________________________________________________________</w:t>
      </w:r>
    </w:p>
    <w:p w14:paraId="41FB00E0" w14:textId="77777777" w:rsidR="00BB7461" w:rsidRDefault="00D80E69">
      <w:pPr>
        <w:spacing w:after="65"/>
        <w:ind w:right="-80"/>
      </w:pPr>
      <w:r>
        <w:rPr>
          <w:noProof/>
        </w:rPr>
        <mc:AlternateContent>
          <mc:Choice Requires="wpg">
            <w:drawing>
              <wp:inline distT="0" distB="0" distL="0" distR="0" wp14:anchorId="04B4ABC1" wp14:editId="222DB4C7">
                <wp:extent cx="6858000" cy="25400"/>
                <wp:effectExtent l="0" t="0" r="0" b="0"/>
                <wp:docPr id="1473" name="Group 1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5400"/>
                          <a:chOff x="0" y="0"/>
                          <a:chExt cx="6858000" cy="254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3" style="width:540pt;height:2pt;mso-position-horizontal-relative:char;mso-position-vertical-relative:line" coordsize="68580,254">
                <v:shape id="Shape 15" style="position:absolute;width:68580;height:0;left:0;top:0;" coordsize="6858000,0" path="m0,0l6858000,0">
                  <v:stroke weight="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55D7687" w14:textId="77777777" w:rsidR="00BB7461" w:rsidRDefault="00D80E69">
      <w:pPr>
        <w:tabs>
          <w:tab w:val="center" w:pos="3094"/>
          <w:tab w:val="center" w:pos="10080"/>
        </w:tabs>
        <w:spacing w:after="233" w:line="265" w:lineRule="auto"/>
      </w:pPr>
      <w:r>
        <w:tab/>
      </w:r>
      <w:r>
        <w:rPr>
          <w:b/>
          <w:sz w:val="24"/>
        </w:rPr>
        <w:t>Signat</w:t>
      </w:r>
      <w:r>
        <w:rPr>
          <w:b/>
          <w:sz w:val="24"/>
        </w:rPr>
        <w:t>ure (Type initials if sending this electronically.)</w:t>
      </w:r>
      <w:r>
        <w:rPr>
          <w:b/>
          <w:sz w:val="24"/>
        </w:rPr>
        <w:tab/>
        <w:t>Date</w:t>
      </w:r>
    </w:p>
    <w:p w14:paraId="7D98FB1F" w14:textId="77777777" w:rsidR="00BB7461" w:rsidRDefault="00D80E69">
      <w:pPr>
        <w:pStyle w:val="Heading1"/>
      </w:pPr>
      <w:r>
        <w:lastRenderedPageBreak/>
        <w:t>Release of Information</w:t>
      </w:r>
    </w:p>
    <w:p w14:paraId="70E6CB8B" w14:textId="5531ED80" w:rsidR="00BB7461" w:rsidRDefault="00D80E69">
      <w:pPr>
        <w:spacing w:after="9" w:line="250" w:lineRule="auto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7CF4F7" wp14:editId="2ACE8AE6">
            <wp:simplePos x="0" y="0"/>
            <wp:positionH relativeFrom="page">
              <wp:posOffset>152400</wp:posOffset>
            </wp:positionH>
            <wp:positionV relativeFrom="page">
              <wp:posOffset>7403145</wp:posOffset>
            </wp:positionV>
            <wp:extent cx="209550" cy="200025"/>
            <wp:effectExtent l="0" t="0" r="0" b="0"/>
            <wp:wrapSquare wrapText="bothSides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I, ___________________________________________, hereby authorize and request that the SLU LAW Disability Services personnel be able to release and/or obtain all confidential i</w:t>
      </w:r>
      <w:r>
        <w:t xml:space="preserve">nformation required in the course of the evaluations and treatments of my disability. </w:t>
      </w:r>
      <w:r>
        <w:rPr>
          <w:i/>
        </w:rPr>
        <w:t>This information is to be</w:t>
      </w:r>
      <w:r>
        <w:rPr>
          <w:i/>
        </w:rPr>
        <w:t xml:space="preserve"> used solely </w:t>
      </w:r>
      <w:r>
        <w:rPr>
          <w:i/>
        </w:rPr>
        <w:t xml:space="preserve">for the purpose of providing academic accommodations. </w:t>
      </w:r>
      <w:r>
        <w:t>I give Disability Services personnel my permission to speak with the following</w:t>
      </w:r>
      <w:r>
        <w:t xml:space="preserve"> people on my behalf without my need for additional consent:</w:t>
      </w:r>
    </w:p>
    <w:tbl>
      <w:tblPr>
        <w:tblStyle w:val="TableGrid"/>
        <w:tblW w:w="10920" w:type="dxa"/>
        <w:tblInd w:w="-110" w:type="dxa"/>
        <w:tblCellMar>
          <w:top w:w="6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0"/>
        <w:gridCol w:w="5560"/>
      </w:tblGrid>
      <w:tr w:rsidR="00BB7461" w14:paraId="7AFB0064" w14:textId="77777777">
        <w:trPr>
          <w:trHeight w:val="1360"/>
        </w:trPr>
        <w:tc>
          <w:tcPr>
            <w:tcW w:w="10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B9A4A" w14:textId="77777777" w:rsidR="00BB7461" w:rsidRDefault="00D80E69">
            <w:pPr>
              <w:spacing w:after="0"/>
              <w:ind w:right="45"/>
            </w:pPr>
            <w:r>
              <w:rPr>
                <w:b/>
                <w:u w:val="single" w:color="000000"/>
              </w:rPr>
              <w:t>By marking the following boxes</w:t>
            </w:r>
            <w:r>
              <w:rPr>
                <w:b/>
              </w:rPr>
              <w:t>, I give the Disability Services my permission to speak with the following people on my behalf solely for the purpose of providing and successfully arranging academic accommodations and related support services:</w:t>
            </w:r>
          </w:p>
        </w:tc>
      </w:tr>
      <w:tr w:rsidR="00BB7461" w14:paraId="0DA0815A" w14:textId="77777777">
        <w:trPr>
          <w:trHeight w:val="560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AF1AB" w14:textId="77777777" w:rsidR="00BB7461" w:rsidRDefault="00D80E69">
            <w:pPr>
              <w:spacing w:after="0"/>
              <w:ind w:left="46"/>
            </w:pPr>
            <w:r>
              <w:t>___</w:t>
            </w:r>
          </w:p>
          <w:p w14:paraId="7825F1FA" w14:textId="77777777" w:rsidR="00BB7461" w:rsidRDefault="00D80E69">
            <w:pPr>
              <w:spacing w:after="0"/>
              <w:ind w:left="660"/>
            </w:pPr>
            <w:r>
              <w:t>SLU LAW Faculty and SLU LAW Staff</w:t>
            </w:r>
          </w:p>
          <w:p w14:paraId="62C10140" w14:textId="77777777" w:rsidR="00BB7461" w:rsidRDefault="00D80E69">
            <w:pPr>
              <w:spacing w:after="0"/>
              <w:ind w:left="155"/>
            </w:pPr>
            <w:r>
              <w:t>_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D0CA" w14:textId="77777777" w:rsidR="00BB7461" w:rsidRDefault="00D80E69">
            <w:pPr>
              <w:spacing w:after="0"/>
              <w:ind w:left="56"/>
            </w:pPr>
            <w:r>
              <w:t>___</w:t>
            </w:r>
          </w:p>
          <w:p w14:paraId="0DAB9560" w14:textId="77777777" w:rsidR="00BB7461" w:rsidRDefault="00D80E69">
            <w:pPr>
              <w:spacing w:after="0"/>
              <w:ind w:left="670"/>
            </w:pPr>
            <w:r>
              <w:t>Parents</w:t>
            </w:r>
          </w:p>
          <w:p w14:paraId="0A8E3C00" w14:textId="77777777" w:rsidR="00BB7461" w:rsidRDefault="00D80E69">
            <w:pPr>
              <w:spacing w:after="0"/>
              <w:ind w:left="165"/>
            </w:pPr>
            <w:r>
              <w:t>_</w:t>
            </w:r>
          </w:p>
        </w:tc>
      </w:tr>
      <w:tr w:rsidR="00BB7461" w14:paraId="19E8DE0E" w14:textId="77777777">
        <w:trPr>
          <w:trHeight w:val="660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F19C2" w14:textId="77777777" w:rsidR="00BB7461" w:rsidRDefault="00D80E69">
            <w:pPr>
              <w:spacing w:after="0"/>
              <w:ind w:left="155" w:right="602" w:hanging="109"/>
            </w:pPr>
            <w:r>
              <w:t>___</w:t>
            </w:r>
            <w:r>
              <w:tab/>
              <w:t>Healthcare providers (doctors, counselors, _</w:t>
            </w:r>
            <w:r>
              <w:tab/>
              <w:t>psychiatrists, psychologists, etc.)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C0CEE" w14:textId="77777777" w:rsidR="00BB7461" w:rsidRDefault="00D80E69">
            <w:pPr>
              <w:spacing w:after="0"/>
              <w:ind w:left="165" w:right="627" w:hanging="109"/>
            </w:pPr>
            <w:r>
              <w:t>___</w:t>
            </w:r>
            <w:r>
              <w:tab/>
              <w:t>Service providers (Vocational Rehabilitation, _</w:t>
            </w:r>
            <w:r>
              <w:tab/>
              <w:t>interpreters, etc.)</w:t>
            </w:r>
          </w:p>
        </w:tc>
      </w:tr>
      <w:tr w:rsidR="00BB7461" w14:paraId="1AF92B7E" w14:textId="77777777">
        <w:trPr>
          <w:trHeight w:val="660"/>
        </w:trPr>
        <w:tc>
          <w:tcPr>
            <w:tcW w:w="10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7F87" w14:textId="77777777" w:rsidR="00BB7461" w:rsidRDefault="00D80E69">
            <w:pPr>
              <w:spacing w:after="0"/>
              <w:ind w:left="46"/>
            </w:pPr>
            <w:r>
              <w:t>___</w:t>
            </w:r>
          </w:p>
          <w:p w14:paraId="0978199D" w14:textId="77777777" w:rsidR="00BB7461" w:rsidRDefault="00D80E69">
            <w:pPr>
              <w:spacing w:after="0"/>
              <w:ind w:left="660"/>
            </w:pPr>
            <w:r>
              <w:t>Other (spouse, guardian, etc.; please specify):</w:t>
            </w:r>
          </w:p>
          <w:p w14:paraId="5F7B5F05" w14:textId="77777777" w:rsidR="00BB7461" w:rsidRDefault="00D80E69">
            <w:pPr>
              <w:spacing w:after="0"/>
              <w:ind w:left="155"/>
            </w:pPr>
            <w:r>
              <w:t>_</w:t>
            </w:r>
          </w:p>
        </w:tc>
      </w:tr>
    </w:tbl>
    <w:p w14:paraId="64065118" w14:textId="12C6333E" w:rsidR="00BB7461" w:rsidRDefault="00D80E69">
      <w:pPr>
        <w:spacing w:after="8" w:line="271" w:lineRule="auto"/>
        <w:ind w:left="-5" w:hanging="10"/>
      </w:pPr>
      <w:r>
        <w:rPr>
          <w:sz w:val="24"/>
        </w:rPr>
        <w:t xml:space="preserve">I understand that I may revoke this authorization at any time by informing the above parties in writing, except to the extent that prior action has been taken on it. </w:t>
      </w:r>
      <w:r>
        <w:rPr>
          <w:b/>
          <w:sz w:val="24"/>
          <w:u w:val="single" w:color="000000"/>
        </w:rPr>
        <w:t>This authorization will expire on Augus</w:t>
      </w:r>
      <w:r>
        <w:rPr>
          <w:b/>
          <w:sz w:val="24"/>
          <w:u w:val="single" w:color="000000"/>
        </w:rPr>
        <w:t>t 1, 2024</w:t>
      </w:r>
      <w:r>
        <w:rPr>
          <w:b/>
          <w:sz w:val="24"/>
          <w:u w:val="single" w:color="000000"/>
        </w:rPr>
        <w:t xml:space="preserve">. </w:t>
      </w:r>
      <w:r>
        <w:rPr>
          <w:sz w:val="24"/>
        </w:rPr>
        <w:t>I will need to renew this release after this date in order to continue receiving accommodation.</w:t>
      </w:r>
    </w:p>
    <w:p w14:paraId="6161FB21" w14:textId="77777777" w:rsidR="00BB7461" w:rsidRDefault="00D80E69">
      <w:pPr>
        <w:spacing w:after="337" w:line="276" w:lineRule="auto"/>
      </w:pPr>
      <w:r>
        <w:rPr>
          <w:i/>
          <w:sz w:val="24"/>
        </w:rPr>
        <w:t>In consideration of this authorization, I hereby release the above parties from any legal liability for the exchange of my information.</w:t>
      </w:r>
    </w:p>
    <w:p w14:paraId="06EC1308" w14:textId="77777777" w:rsidR="00BB7461" w:rsidRDefault="00D80E69">
      <w:pPr>
        <w:spacing w:after="601" w:line="265" w:lineRule="auto"/>
        <w:ind w:left="-5" w:hanging="10"/>
      </w:pPr>
      <w:r>
        <w:rPr>
          <w:b/>
          <w:sz w:val="24"/>
        </w:rPr>
        <w:t>Student’s Sig</w:t>
      </w:r>
      <w:r>
        <w:rPr>
          <w:b/>
          <w:sz w:val="24"/>
        </w:rPr>
        <w:t>nature ______________________________________________     Date _________________</w:t>
      </w:r>
    </w:p>
    <w:p w14:paraId="29A2DEEB" w14:textId="77777777" w:rsidR="00BB7461" w:rsidRDefault="00D80E69">
      <w:pPr>
        <w:spacing w:after="247"/>
      </w:pPr>
      <w:r>
        <w:rPr>
          <w:b/>
          <w:i/>
        </w:rPr>
        <w:t>Optional Information</w:t>
      </w:r>
      <w:r>
        <w:t>:</w:t>
      </w:r>
    </w:p>
    <w:p w14:paraId="684E9C02" w14:textId="77777777" w:rsidR="00BB7461" w:rsidRDefault="00D80E69">
      <w:pPr>
        <w:spacing w:after="122" w:line="250" w:lineRule="auto"/>
        <w:ind w:left="10" w:hanging="10"/>
      </w:pPr>
      <w:r>
        <w:t xml:space="preserve">Throughout the year, information about scholarship and employment opportunities for students with disabilities is sent to the Disability Services Office </w:t>
      </w:r>
      <w:r>
        <w:t>at the School of Law.  Please check this box if you would like this information forwarded to you at your SLU email address.</w:t>
      </w:r>
    </w:p>
    <w:sectPr w:rsidR="00BB7461">
      <w:pgSz w:w="12240" w:h="15840"/>
      <w:pgMar w:top="775" w:right="800" w:bottom="97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61"/>
    <w:rsid w:val="00BB7461"/>
    <w:rsid w:val="00D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21F6"/>
  <w15:docId w15:val="{3B680BB2-F77D-48CC-9D12-B12168BB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73"/>
      <w:ind w:left="80"/>
      <w:jc w:val="center"/>
      <w:outlineLvl w:val="0"/>
    </w:pPr>
    <w:rPr>
      <w:rFonts w:ascii="Cambria" w:eastAsia="Cambria" w:hAnsi="Cambria" w:cs="Cambria"/>
      <w:color w:val="36609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3660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Company>Saint Louis University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 Law Accommodations Renewal Form 22_23.docx</dc:title>
  <dc:subject/>
  <dc:creator>Christine Self</dc:creator>
  <cp:keywords/>
  <cp:lastModifiedBy>Christine Self</cp:lastModifiedBy>
  <cp:revision>2</cp:revision>
  <dcterms:created xsi:type="dcterms:W3CDTF">2023-07-18T17:26:00Z</dcterms:created>
  <dcterms:modified xsi:type="dcterms:W3CDTF">2023-07-18T17:26:00Z</dcterms:modified>
</cp:coreProperties>
</file>