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355" w:type="dxa"/>
        <w:tblLook w:val="04A0" w:firstRow="1" w:lastRow="0" w:firstColumn="1" w:lastColumn="0" w:noHBand="0" w:noVBand="1"/>
      </w:tblPr>
      <w:tblGrid>
        <w:gridCol w:w="2700"/>
        <w:gridCol w:w="9450"/>
      </w:tblGrid>
      <w:tr w:rsidR="006570E7" w:rsidRPr="00A84D06" w14:paraId="271EDCD3" w14:textId="77777777" w:rsidTr="009E7DAD">
        <w:tc>
          <w:tcPr>
            <w:tcW w:w="12150" w:type="dxa"/>
            <w:gridSpan w:val="2"/>
            <w:shd w:val="clear" w:color="auto" w:fill="D9E2F3" w:themeFill="accent1" w:themeFillTint="33"/>
          </w:tcPr>
          <w:p w14:paraId="2F60941D" w14:textId="77777777" w:rsidR="006570E7" w:rsidRPr="00A84D06" w:rsidRDefault="006570E7" w:rsidP="009E7DAD">
            <w:pPr>
              <w:rPr>
                <w:sz w:val="28"/>
                <w:szCs w:val="28"/>
              </w:rPr>
            </w:pPr>
          </w:p>
        </w:tc>
      </w:tr>
      <w:tr w:rsidR="006570E7" w:rsidRPr="00A84D06" w14:paraId="36FD6CEF" w14:textId="77777777" w:rsidTr="009E7DAD">
        <w:tc>
          <w:tcPr>
            <w:tcW w:w="2700" w:type="dxa"/>
            <w:shd w:val="clear" w:color="auto" w:fill="D9E2F3" w:themeFill="accent1" w:themeFillTint="33"/>
          </w:tcPr>
          <w:p w14:paraId="660A5EA5" w14:textId="77777777" w:rsidR="006570E7" w:rsidRDefault="006570E7" w:rsidP="009E7DAD">
            <w:pPr>
              <w:rPr>
                <w:b/>
                <w:bCs/>
                <w:color w:val="2E74B5" w:themeColor="accent5" w:themeShade="BF"/>
                <w:sz w:val="28"/>
                <w:szCs w:val="28"/>
              </w:rPr>
            </w:pPr>
            <w:r w:rsidRPr="00A84D06">
              <w:rPr>
                <w:b/>
                <w:bCs/>
                <w:color w:val="2E74B5" w:themeColor="accent5" w:themeShade="BF"/>
                <w:sz w:val="28"/>
                <w:szCs w:val="28"/>
              </w:rPr>
              <w:t xml:space="preserve">Course </w:t>
            </w:r>
            <w:r>
              <w:rPr>
                <w:b/>
                <w:bCs/>
                <w:color w:val="2E74B5" w:themeColor="accent5" w:themeShade="BF"/>
                <w:sz w:val="28"/>
                <w:szCs w:val="28"/>
              </w:rPr>
              <w:t>Submitted</w:t>
            </w:r>
          </w:p>
          <w:p w14:paraId="36DDD189" w14:textId="77777777" w:rsidR="006570E7" w:rsidRPr="00A84D06" w:rsidRDefault="006570E7" w:rsidP="009E7DAD">
            <w:pPr>
              <w:rPr>
                <w:b/>
                <w:bCs/>
                <w:color w:val="2E74B5" w:themeColor="accent5" w:themeShade="BF"/>
                <w:sz w:val="28"/>
                <w:szCs w:val="28"/>
              </w:rPr>
            </w:pPr>
            <w:r w:rsidRPr="00A84D06">
              <w:rPr>
                <w:b/>
                <w:bCs/>
                <w:color w:val="2E74B5" w:themeColor="accent5" w:themeShade="BF"/>
                <w:sz w:val="28"/>
                <w:szCs w:val="28"/>
              </w:rPr>
              <w:t>(Subject/Number)</w:t>
            </w:r>
          </w:p>
          <w:p w14:paraId="76BC3654" w14:textId="77777777" w:rsidR="006570E7" w:rsidRPr="00A84D06" w:rsidRDefault="006570E7" w:rsidP="009E7DAD">
            <w:pPr>
              <w:rPr>
                <w:b/>
                <w:bCs/>
                <w:color w:val="2E74B5" w:themeColor="accent5" w:themeShade="BF"/>
                <w:sz w:val="28"/>
                <w:szCs w:val="28"/>
              </w:rPr>
            </w:pPr>
          </w:p>
        </w:tc>
        <w:tc>
          <w:tcPr>
            <w:tcW w:w="9450" w:type="dxa"/>
          </w:tcPr>
          <w:p w14:paraId="2D7D323F" w14:textId="77777777" w:rsidR="006570E7" w:rsidRPr="00A84D06" w:rsidRDefault="006570E7" w:rsidP="009E7DAD">
            <w:pPr>
              <w:rPr>
                <w:sz w:val="28"/>
                <w:szCs w:val="28"/>
              </w:rPr>
            </w:pPr>
          </w:p>
        </w:tc>
      </w:tr>
      <w:tr w:rsidR="006570E7" w:rsidRPr="00A84D06" w14:paraId="321FF22D" w14:textId="77777777" w:rsidTr="009E7DAD">
        <w:tc>
          <w:tcPr>
            <w:tcW w:w="2700" w:type="dxa"/>
            <w:shd w:val="clear" w:color="auto" w:fill="D9E2F3" w:themeFill="accent1" w:themeFillTint="33"/>
          </w:tcPr>
          <w:p w14:paraId="3348E2B1" w14:textId="77777777" w:rsidR="006570E7" w:rsidRPr="00A84D06" w:rsidRDefault="006570E7" w:rsidP="009E7DAD">
            <w:pPr>
              <w:rPr>
                <w:b/>
                <w:bCs/>
                <w:color w:val="2E74B5" w:themeColor="accent5" w:themeShade="BF"/>
                <w:sz w:val="28"/>
                <w:szCs w:val="28"/>
              </w:rPr>
            </w:pPr>
            <w:r w:rsidRPr="00A84D06">
              <w:rPr>
                <w:b/>
                <w:bCs/>
                <w:color w:val="2E74B5" w:themeColor="accent5" w:themeShade="BF"/>
                <w:sz w:val="28"/>
                <w:szCs w:val="28"/>
              </w:rPr>
              <w:t>Submitted by</w:t>
            </w:r>
          </w:p>
          <w:p w14:paraId="0E2D804A" w14:textId="77777777" w:rsidR="006570E7" w:rsidRPr="00A84D06" w:rsidRDefault="006570E7" w:rsidP="009E7DAD">
            <w:pPr>
              <w:rPr>
                <w:b/>
                <w:bCs/>
                <w:color w:val="2E74B5" w:themeColor="accent5" w:themeShade="BF"/>
                <w:sz w:val="28"/>
                <w:szCs w:val="28"/>
              </w:rPr>
            </w:pPr>
          </w:p>
        </w:tc>
        <w:tc>
          <w:tcPr>
            <w:tcW w:w="9450" w:type="dxa"/>
          </w:tcPr>
          <w:p w14:paraId="029F3E26" w14:textId="77777777" w:rsidR="006570E7" w:rsidRPr="00A84D06" w:rsidRDefault="006570E7" w:rsidP="009E7DAD">
            <w:pPr>
              <w:rPr>
                <w:sz w:val="28"/>
                <w:szCs w:val="28"/>
              </w:rPr>
            </w:pPr>
          </w:p>
        </w:tc>
      </w:tr>
    </w:tbl>
    <w:p w14:paraId="07D38598" w14:textId="58B8DFED" w:rsidR="006570E7" w:rsidRDefault="006570E7"/>
    <w:p w14:paraId="47735A6B" w14:textId="77777777" w:rsidR="006570E7" w:rsidRDefault="006570E7"/>
    <w:tbl>
      <w:tblPr>
        <w:tblStyle w:val="TableGrid"/>
        <w:tblW w:w="13824" w:type="dxa"/>
        <w:tblLook w:val="04A0" w:firstRow="1" w:lastRow="0" w:firstColumn="1" w:lastColumn="0" w:noHBand="0" w:noVBand="1"/>
      </w:tblPr>
      <w:tblGrid>
        <w:gridCol w:w="3859"/>
        <w:gridCol w:w="312"/>
        <w:gridCol w:w="7054"/>
        <w:gridCol w:w="2599"/>
      </w:tblGrid>
      <w:tr w:rsidR="005F424A" w:rsidRPr="00806F19" w14:paraId="4EE9BE40" w14:textId="77777777" w:rsidTr="00AF6548">
        <w:tc>
          <w:tcPr>
            <w:tcW w:w="11225" w:type="dxa"/>
            <w:gridSpan w:val="3"/>
            <w:tcBorders>
              <w:bottom w:val="single" w:sz="4" w:space="0" w:color="auto"/>
              <w:right w:val="nil"/>
            </w:tcBorders>
            <w:shd w:val="clear" w:color="auto" w:fill="D9E2F3" w:themeFill="accent1" w:themeFillTint="33"/>
          </w:tcPr>
          <w:p w14:paraId="1A8F6198" w14:textId="5DF2D2B2" w:rsidR="005F424A" w:rsidRPr="00C91D3A" w:rsidRDefault="00855C8A" w:rsidP="00AF6548">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t>Ways of Thinking:  Aesthetics, History and Culture</w:t>
            </w:r>
          </w:p>
        </w:tc>
        <w:tc>
          <w:tcPr>
            <w:tcW w:w="2599" w:type="dxa"/>
            <w:tcBorders>
              <w:left w:val="nil"/>
              <w:bottom w:val="single" w:sz="4" w:space="0" w:color="auto"/>
            </w:tcBorders>
            <w:shd w:val="clear" w:color="auto" w:fill="D9E2F3" w:themeFill="accent1" w:themeFillTint="33"/>
          </w:tcPr>
          <w:p w14:paraId="099FB4DA" w14:textId="77777777" w:rsidR="005F424A" w:rsidRPr="00C91D3A" w:rsidRDefault="005F424A" w:rsidP="00AF6548">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t>Core Requirement</w:t>
            </w:r>
          </w:p>
        </w:tc>
      </w:tr>
      <w:tr w:rsidR="005F424A" w:rsidRPr="00806F19" w14:paraId="4201ED25" w14:textId="77777777" w:rsidTr="00AF6548">
        <w:tc>
          <w:tcPr>
            <w:tcW w:w="4171" w:type="dxa"/>
            <w:gridSpan w:val="2"/>
            <w:tcBorders>
              <w:top w:val="single" w:sz="4" w:space="0" w:color="auto"/>
              <w:right w:val="nil"/>
            </w:tcBorders>
            <w:shd w:val="clear" w:color="auto" w:fill="2E74B5" w:themeFill="accent5" w:themeFillShade="BF"/>
          </w:tcPr>
          <w:p w14:paraId="783479C9" w14:textId="77777777" w:rsidR="005F424A" w:rsidRPr="00C91D3A" w:rsidRDefault="005F424A" w:rsidP="00AF6548">
            <w:pPr>
              <w:tabs>
                <w:tab w:val="left" w:pos="6660"/>
              </w:tabs>
              <w:spacing w:before="40" w:after="40"/>
              <w:rPr>
                <w:rFonts w:cstheme="minorHAnsi"/>
                <w:b/>
                <w:bCs/>
                <w:color w:val="FFFFFF" w:themeColor="background1"/>
                <w:sz w:val="20"/>
                <w:szCs w:val="20"/>
              </w:rPr>
            </w:pPr>
          </w:p>
        </w:tc>
        <w:tc>
          <w:tcPr>
            <w:tcW w:w="9653" w:type="dxa"/>
            <w:gridSpan w:val="2"/>
            <w:tcBorders>
              <w:top w:val="single" w:sz="4" w:space="0" w:color="auto"/>
              <w:left w:val="nil"/>
            </w:tcBorders>
            <w:shd w:val="clear" w:color="auto" w:fill="2E74B5" w:themeFill="accent5" w:themeFillShade="BF"/>
          </w:tcPr>
          <w:p w14:paraId="1030FA60" w14:textId="77777777" w:rsidR="005F424A" w:rsidRPr="00C91D3A" w:rsidRDefault="005F424A" w:rsidP="00AF6548">
            <w:pPr>
              <w:tabs>
                <w:tab w:val="left" w:pos="6660"/>
              </w:tabs>
              <w:spacing w:before="40" w:after="40"/>
              <w:rPr>
                <w:rFonts w:cstheme="minorHAnsi"/>
                <w:b/>
                <w:bCs/>
                <w:color w:val="FFFFFF" w:themeColor="background1"/>
                <w:sz w:val="20"/>
                <w:szCs w:val="20"/>
              </w:rPr>
            </w:pPr>
          </w:p>
        </w:tc>
      </w:tr>
      <w:tr w:rsidR="005F424A" w14:paraId="2AFF2256" w14:textId="77777777" w:rsidTr="007F0D0F">
        <w:tc>
          <w:tcPr>
            <w:tcW w:w="3859" w:type="dxa"/>
            <w:shd w:val="clear" w:color="auto" w:fill="D9E2F3" w:themeFill="accent1" w:themeFillTint="33"/>
          </w:tcPr>
          <w:p w14:paraId="5EF38E17"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sidRPr="00C91D3A">
              <w:rPr>
                <w:rFonts w:cstheme="minorHAnsi"/>
                <w:b/>
                <w:bCs/>
                <w:color w:val="2E74B5" w:themeColor="accent5" w:themeShade="BF"/>
                <w:sz w:val="20"/>
                <w:szCs w:val="20"/>
              </w:rPr>
              <w:t>Co</w:t>
            </w:r>
            <w:r>
              <w:rPr>
                <w:rFonts w:cstheme="minorHAnsi"/>
                <w:b/>
                <w:bCs/>
                <w:color w:val="2E74B5" w:themeColor="accent5" w:themeShade="BF"/>
                <w:sz w:val="20"/>
                <w:szCs w:val="20"/>
              </w:rPr>
              <w:t>re component t</w:t>
            </w:r>
            <w:r w:rsidRPr="00C91D3A">
              <w:rPr>
                <w:rFonts w:cstheme="minorHAnsi"/>
                <w:b/>
                <w:bCs/>
                <w:color w:val="2E74B5" w:themeColor="accent5" w:themeShade="BF"/>
                <w:sz w:val="20"/>
                <w:szCs w:val="20"/>
              </w:rPr>
              <w:t>itle</w:t>
            </w:r>
          </w:p>
        </w:tc>
        <w:tc>
          <w:tcPr>
            <w:tcW w:w="9965" w:type="dxa"/>
            <w:gridSpan w:val="3"/>
            <w:shd w:val="clear" w:color="auto" w:fill="D9E2F3" w:themeFill="accent1" w:themeFillTint="33"/>
          </w:tcPr>
          <w:p w14:paraId="409EE68A" w14:textId="74536739" w:rsidR="005F424A" w:rsidRPr="00C91D3A" w:rsidRDefault="00855C8A" w:rsidP="00AF6548">
            <w:pP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Varies</w:t>
            </w:r>
          </w:p>
        </w:tc>
      </w:tr>
      <w:tr w:rsidR="005F424A" w14:paraId="5EBDE2EB" w14:textId="77777777" w:rsidTr="007F0D0F">
        <w:tc>
          <w:tcPr>
            <w:tcW w:w="3859" w:type="dxa"/>
            <w:shd w:val="clear" w:color="auto" w:fill="D9E2F3" w:themeFill="accent1" w:themeFillTint="33"/>
          </w:tcPr>
          <w:p w14:paraId="18D50DCB"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Minimum credit h</w:t>
            </w:r>
            <w:r w:rsidRPr="00C91D3A">
              <w:rPr>
                <w:rFonts w:cstheme="minorHAnsi"/>
                <w:b/>
                <w:bCs/>
                <w:color w:val="2E74B5" w:themeColor="accent5" w:themeShade="BF"/>
                <w:sz w:val="20"/>
                <w:szCs w:val="20"/>
              </w:rPr>
              <w:t>ours</w:t>
            </w:r>
          </w:p>
        </w:tc>
        <w:tc>
          <w:tcPr>
            <w:tcW w:w="9965" w:type="dxa"/>
            <w:gridSpan w:val="3"/>
            <w:shd w:val="clear" w:color="auto" w:fill="D9E2F3" w:themeFill="accent1" w:themeFillTint="33"/>
          </w:tcPr>
          <w:p w14:paraId="407EE256" w14:textId="65874314" w:rsidR="005F424A" w:rsidRPr="00C91D3A" w:rsidRDefault="00855C8A" w:rsidP="00AF6548">
            <w:pP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3</w:t>
            </w:r>
          </w:p>
        </w:tc>
      </w:tr>
      <w:tr w:rsidR="005F424A" w:rsidRPr="00530821" w14:paraId="4B53570C" w14:textId="77777777" w:rsidTr="007F0D0F">
        <w:tc>
          <w:tcPr>
            <w:tcW w:w="3859" w:type="dxa"/>
            <w:shd w:val="clear" w:color="auto" w:fill="D9E2F3" w:themeFill="accent1" w:themeFillTint="33"/>
          </w:tcPr>
          <w:p w14:paraId="35B73DDE"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Core-specific pre- and co-requisites / requirements</w:t>
            </w:r>
          </w:p>
        </w:tc>
        <w:tc>
          <w:tcPr>
            <w:tcW w:w="9965" w:type="dxa"/>
            <w:gridSpan w:val="3"/>
            <w:shd w:val="clear" w:color="auto" w:fill="D9E2F3" w:themeFill="accent1" w:themeFillTint="33"/>
          </w:tcPr>
          <w:p w14:paraId="51CD4816" w14:textId="0D911133" w:rsidR="005F424A" w:rsidRPr="00D177B0" w:rsidRDefault="00855C8A" w:rsidP="00AF6548">
            <w:pP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N/A</w:t>
            </w:r>
          </w:p>
        </w:tc>
      </w:tr>
      <w:tr w:rsidR="005F424A" w14:paraId="1BD5B1B4" w14:textId="77777777" w:rsidTr="007F0D0F">
        <w:tc>
          <w:tcPr>
            <w:tcW w:w="3859" w:type="dxa"/>
            <w:shd w:val="clear" w:color="auto" w:fill="D9E2F3" w:themeFill="accent1" w:themeFillTint="33"/>
          </w:tcPr>
          <w:p w14:paraId="573F4624"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Core component summary</w:t>
            </w:r>
          </w:p>
        </w:tc>
        <w:tc>
          <w:tcPr>
            <w:tcW w:w="9965" w:type="dxa"/>
            <w:gridSpan w:val="3"/>
            <w:shd w:val="clear" w:color="auto" w:fill="D9E2F3" w:themeFill="accent1" w:themeFillTint="33"/>
          </w:tcPr>
          <w:p w14:paraId="3172CAAA" w14:textId="31708054" w:rsidR="005F424A" w:rsidRPr="00BC2AFE" w:rsidRDefault="00855C8A" w:rsidP="00AF6548">
            <w:pPr>
              <w:tabs>
                <w:tab w:val="left" w:pos="6660"/>
              </w:tabs>
              <w:spacing w:before="40" w:after="40"/>
              <w:rPr>
                <w:rFonts w:cstheme="minorHAnsi"/>
                <w:bCs/>
                <w:color w:val="2E74B5" w:themeColor="accent5" w:themeShade="BF"/>
                <w:sz w:val="20"/>
                <w:szCs w:val="20"/>
              </w:rPr>
            </w:pPr>
            <w:r w:rsidRPr="001453A5">
              <w:rPr>
                <w:rFonts w:ascii="Calibri" w:eastAsia="Calibri" w:hAnsi="Calibri" w:cs="Calibri"/>
                <w:color w:val="2E74B5" w:themeColor="accent5" w:themeShade="BF"/>
                <w:sz w:val="20"/>
                <w:szCs w:val="20"/>
              </w:rPr>
              <w:t>Courses that satisfy the Aesthetics, History and Culture requirement advance students’ ability to understand the meaning and diversity of human experiences both within and beyond their own social and cultural contexts. These courses develop students’ abilities to draw reasoned conclusions about primary sources (including visual art, literature, cinema, historical documents, and other cultural products) using qualitative interpretive techniques and scholarly sources.</w:t>
            </w:r>
          </w:p>
        </w:tc>
      </w:tr>
      <w:tr w:rsidR="00F44384" w14:paraId="17398B9E" w14:textId="77777777" w:rsidTr="007F0D0F">
        <w:tc>
          <w:tcPr>
            <w:tcW w:w="3859" w:type="dxa"/>
            <w:shd w:val="clear" w:color="auto" w:fill="D9E2F3" w:themeFill="accent1" w:themeFillTint="33"/>
          </w:tcPr>
          <w:p w14:paraId="6B7CC77A" w14:textId="089A1567" w:rsidR="00F44384" w:rsidRDefault="00F44384"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Notes</w:t>
            </w:r>
          </w:p>
        </w:tc>
        <w:tc>
          <w:tcPr>
            <w:tcW w:w="9965" w:type="dxa"/>
            <w:gridSpan w:val="3"/>
            <w:shd w:val="clear" w:color="auto" w:fill="D9E2F3" w:themeFill="accent1" w:themeFillTint="33"/>
          </w:tcPr>
          <w:p w14:paraId="539F744F" w14:textId="77777777" w:rsidR="00F44384" w:rsidRDefault="00F44384" w:rsidP="00F44384">
            <w:pPr>
              <w:numPr>
                <w:ilvl w:val="0"/>
                <w:numId w:val="4"/>
              </w:numPr>
              <w:pBdr>
                <w:top w:val="nil"/>
                <w:left w:val="nil"/>
                <w:bottom w:val="nil"/>
                <w:right w:val="nil"/>
                <w:between w:val="nil"/>
              </w:pBdr>
              <w:tabs>
                <w:tab w:val="left" w:pos="6660"/>
              </w:tabs>
              <w:rPr>
                <w:rFonts w:ascii="Calibri" w:eastAsia="Calibri" w:hAnsi="Calibri" w:cs="Calibri"/>
                <w:color w:val="2F5496"/>
                <w:sz w:val="20"/>
                <w:szCs w:val="20"/>
              </w:rPr>
            </w:pPr>
            <w:r w:rsidRPr="005F2386">
              <w:rPr>
                <w:rFonts w:ascii="Calibri" w:eastAsia="Calibri" w:hAnsi="Calibri" w:cs="Calibri"/>
                <w:color w:val="2F5496"/>
                <w:sz w:val="20"/>
                <w:szCs w:val="20"/>
              </w:rPr>
              <w:t>Courses that fulfill this requirement develop students’ ability to engage in the methods of interpretation central but not limited to disciplines such as history, literary studies, film studies, art history, or world languages and cultures</w:t>
            </w:r>
          </w:p>
          <w:p w14:paraId="2CFD9493" w14:textId="4E209921" w:rsidR="00F44384" w:rsidRPr="00F44384" w:rsidRDefault="00F44384" w:rsidP="00F44384">
            <w:pPr>
              <w:numPr>
                <w:ilvl w:val="0"/>
                <w:numId w:val="4"/>
              </w:numPr>
              <w:pBdr>
                <w:top w:val="nil"/>
                <w:left w:val="nil"/>
                <w:bottom w:val="nil"/>
                <w:right w:val="nil"/>
                <w:between w:val="nil"/>
              </w:pBdr>
              <w:tabs>
                <w:tab w:val="left" w:pos="6660"/>
              </w:tabs>
              <w:rPr>
                <w:rFonts w:ascii="Calibri" w:eastAsia="Calibri" w:hAnsi="Calibri" w:cs="Calibri"/>
                <w:color w:val="2F5496"/>
                <w:sz w:val="20"/>
                <w:szCs w:val="20"/>
              </w:rPr>
            </w:pPr>
            <w:r w:rsidRPr="00F44384">
              <w:rPr>
                <w:rFonts w:ascii="Calibri" w:eastAsia="Calibri" w:hAnsi="Calibri" w:cs="Calibri"/>
                <w:color w:val="2F5496"/>
                <w:sz w:val="20"/>
                <w:szCs w:val="20"/>
              </w:rPr>
              <w:t>Courses that meet the learning outcomes and essential criteria for this component may be submitted from any department or program</w:t>
            </w:r>
          </w:p>
        </w:tc>
      </w:tr>
    </w:tbl>
    <w:p w14:paraId="61B3F62E" w14:textId="666B3ABC" w:rsidR="005F424A" w:rsidRDefault="005F424A"/>
    <w:p w14:paraId="265DD9DF" w14:textId="4F08D439" w:rsidR="008431A2" w:rsidRPr="00D21244" w:rsidRDefault="00D21244" w:rsidP="00D21244">
      <w:pPr>
        <w:spacing w:line="360" w:lineRule="auto"/>
        <w:rPr>
          <w:b/>
          <w:bCs/>
          <w:color w:val="2E74B5" w:themeColor="accent5" w:themeShade="BF"/>
        </w:rPr>
      </w:pPr>
      <w:r w:rsidRPr="00D21244">
        <w:rPr>
          <w:b/>
          <w:bCs/>
          <w:color w:val="2E74B5" w:themeColor="accent5" w:themeShade="BF"/>
        </w:rPr>
        <w:t xml:space="preserve">All courses approved to count for University Core requirements must include both course-level and Core-level student learning outcomes on their syllabi.  Please follow this link for mandatory syllabus material to be incorporated into your syllabus:  </w:t>
      </w:r>
    </w:p>
    <w:p w14:paraId="3F422ED0" w14:textId="690AB0C2" w:rsidR="008431A2" w:rsidRDefault="008431A2"/>
    <w:p w14:paraId="5A2C0274" w14:textId="4A1D295B" w:rsidR="008431A2" w:rsidRPr="00C013E4" w:rsidRDefault="00D21244" w:rsidP="00C013E4">
      <w:pPr>
        <w:spacing w:line="360" w:lineRule="auto"/>
        <w:jc w:val="center"/>
        <w:rPr>
          <w:b/>
          <w:sz w:val="24"/>
          <w:u w:val="single"/>
        </w:rPr>
      </w:pPr>
      <w:hyperlink r:id="rId6" w:history="1">
        <w:r w:rsidR="00C013E4" w:rsidRPr="00C013E4">
          <w:rPr>
            <w:rStyle w:val="Hyperlink"/>
            <w:b/>
            <w:sz w:val="24"/>
          </w:rPr>
          <w:t>Mandatory Syllabus Material for University Core Courses/Experiences</w:t>
        </w:r>
      </w:hyperlink>
    </w:p>
    <w:p w14:paraId="113037B0" w14:textId="77777777" w:rsidR="00DD3024" w:rsidRDefault="00DD3024"/>
    <w:tbl>
      <w:tblPr>
        <w:tblStyle w:val="TableGrid"/>
        <w:tblW w:w="13824" w:type="dxa"/>
        <w:tblLook w:val="04A0" w:firstRow="1" w:lastRow="0" w:firstColumn="1" w:lastColumn="0" w:noHBand="0" w:noVBand="1"/>
      </w:tblPr>
      <w:tblGrid>
        <w:gridCol w:w="3859"/>
        <w:gridCol w:w="7366"/>
        <w:gridCol w:w="2599"/>
      </w:tblGrid>
      <w:tr w:rsidR="005F424A" w:rsidRPr="00806F19" w14:paraId="3FBB95AB" w14:textId="77777777" w:rsidTr="00AF6548">
        <w:tc>
          <w:tcPr>
            <w:tcW w:w="11225" w:type="dxa"/>
            <w:gridSpan w:val="2"/>
            <w:tcBorders>
              <w:bottom w:val="single" w:sz="4" w:space="0" w:color="auto"/>
              <w:right w:val="nil"/>
            </w:tcBorders>
            <w:shd w:val="clear" w:color="auto" w:fill="D9E2F3" w:themeFill="accent1" w:themeFillTint="33"/>
          </w:tcPr>
          <w:p w14:paraId="54CFA982" w14:textId="4DFDB691" w:rsidR="005F424A" w:rsidRPr="00C91D3A" w:rsidRDefault="005F424A" w:rsidP="00AF6548">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lastRenderedPageBreak/>
              <w:t>Core Component Learning Outcomes</w:t>
            </w:r>
          </w:p>
        </w:tc>
        <w:tc>
          <w:tcPr>
            <w:tcW w:w="2599" w:type="dxa"/>
            <w:tcBorders>
              <w:left w:val="nil"/>
              <w:bottom w:val="single" w:sz="4" w:space="0" w:color="auto"/>
            </w:tcBorders>
            <w:shd w:val="clear" w:color="auto" w:fill="D9E2F3" w:themeFill="accent1" w:themeFillTint="33"/>
          </w:tcPr>
          <w:p w14:paraId="3DA6B6B2" w14:textId="224CF0F7" w:rsidR="005F424A" w:rsidRPr="00C91D3A" w:rsidRDefault="005F424A" w:rsidP="00AF6548">
            <w:pPr>
              <w:tabs>
                <w:tab w:val="left" w:pos="6660"/>
              </w:tabs>
              <w:spacing w:before="40" w:after="40"/>
              <w:rPr>
                <w:rFonts w:cstheme="minorHAnsi"/>
                <w:b/>
                <w:bCs/>
                <w:color w:val="FFFFFF" w:themeColor="background1"/>
                <w:sz w:val="20"/>
                <w:szCs w:val="20"/>
              </w:rPr>
            </w:pPr>
          </w:p>
        </w:tc>
      </w:tr>
      <w:tr w:rsidR="005F424A" w14:paraId="490BC8D2" w14:textId="77777777" w:rsidTr="007F0D0F">
        <w:trPr>
          <w:trHeight w:val="476"/>
        </w:trPr>
        <w:tc>
          <w:tcPr>
            <w:tcW w:w="3859" w:type="dxa"/>
            <w:shd w:val="clear" w:color="auto" w:fill="D9E2F3" w:themeFill="accent1" w:themeFillTint="33"/>
          </w:tcPr>
          <w:p w14:paraId="39F2E449" w14:textId="77777777" w:rsidR="005F424A" w:rsidRDefault="00A44887"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Below, you will find listed the 3 course-level student learning outcomes associated with this Core component area.</w:t>
            </w:r>
          </w:p>
          <w:p w14:paraId="662A92D8" w14:textId="202B589B" w:rsidR="00A44887" w:rsidRDefault="00A44887" w:rsidP="00AF6548">
            <w:pPr>
              <w:tabs>
                <w:tab w:val="left" w:pos="6660"/>
              </w:tabs>
              <w:spacing w:before="40" w:after="40"/>
              <w:rPr>
                <w:rFonts w:cstheme="minorHAnsi"/>
                <w:b/>
                <w:bCs/>
                <w:color w:val="2E74B5" w:themeColor="accent5" w:themeShade="BF"/>
                <w:sz w:val="20"/>
                <w:szCs w:val="20"/>
              </w:rPr>
            </w:pPr>
          </w:p>
        </w:tc>
        <w:tc>
          <w:tcPr>
            <w:tcW w:w="9965" w:type="dxa"/>
            <w:gridSpan w:val="2"/>
          </w:tcPr>
          <w:p w14:paraId="0A5063A8" w14:textId="314F6A80" w:rsidR="005F424A" w:rsidRPr="00FD3866" w:rsidRDefault="00B42E1F" w:rsidP="00AF6548">
            <w:pPr>
              <w:tabs>
                <w:tab w:val="left" w:pos="6660"/>
              </w:tabs>
              <w:spacing w:before="40" w:after="40"/>
              <w:rPr>
                <w:rFonts w:cstheme="minorHAnsi"/>
                <w:b/>
                <w:i/>
                <w:iCs/>
                <w:color w:val="2E74B5" w:themeColor="accent5" w:themeShade="BF"/>
                <w:sz w:val="20"/>
                <w:szCs w:val="20"/>
              </w:rPr>
            </w:pPr>
            <w:r w:rsidRPr="00FD3866">
              <w:rPr>
                <w:rFonts w:cstheme="minorHAnsi"/>
                <w:b/>
                <w:i/>
                <w:iCs/>
                <w:color w:val="2E74B5" w:themeColor="accent5" w:themeShade="BF"/>
                <w:sz w:val="20"/>
                <w:szCs w:val="20"/>
              </w:rPr>
              <w:t xml:space="preserve">In the space provided, please </w:t>
            </w:r>
            <w:r w:rsidR="00A44887">
              <w:rPr>
                <w:rFonts w:cstheme="minorHAnsi"/>
                <w:b/>
                <w:i/>
                <w:iCs/>
                <w:color w:val="2E74B5" w:themeColor="accent5" w:themeShade="BF"/>
                <w:sz w:val="20"/>
                <w:szCs w:val="20"/>
              </w:rPr>
              <w:t>provide examples of readings, assignments, and/or activities that demonstrate</w:t>
            </w:r>
            <w:r w:rsidRPr="00FD3866">
              <w:rPr>
                <w:rFonts w:cstheme="minorHAnsi"/>
                <w:b/>
                <w:i/>
                <w:iCs/>
                <w:color w:val="2E74B5" w:themeColor="accent5" w:themeShade="BF"/>
                <w:sz w:val="20"/>
                <w:szCs w:val="20"/>
              </w:rPr>
              <w:t xml:space="preserve"> how your course is designed to facilitate student achievement of these outcomes</w:t>
            </w:r>
            <w:r w:rsidR="00531607">
              <w:rPr>
                <w:rFonts w:cstheme="minorHAnsi"/>
                <w:b/>
                <w:i/>
                <w:iCs/>
                <w:color w:val="2E74B5" w:themeColor="accent5" w:themeShade="BF"/>
                <w:sz w:val="20"/>
                <w:szCs w:val="20"/>
              </w:rPr>
              <w:t>.</w:t>
            </w:r>
          </w:p>
        </w:tc>
      </w:tr>
      <w:tr w:rsidR="005F424A" w14:paraId="4BCA12E0" w14:textId="77777777" w:rsidTr="007F0D0F">
        <w:trPr>
          <w:trHeight w:val="1763"/>
        </w:trPr>
        <w:tc>
          <w:tcPr>
            <w:tcW w:w="3859" w:type="dxa"/>
            <w:shd w:val="clear" w:color="auto" w:fill="D9E2F3" w:themeFill="accent1" w:themeFillTint="33"/>
          </w:tcPr>
          <w:p w14:paraId="58E62880" w14:textId="3C484932" w:rsidR="00855C8A" w:rsidRPr="00605968" w:rsidRDefault="009F749F" w:rsidP="00605968">
            <w:pPr>
              <w:pStyle w:val="ListParagraph"/>
              <w:numPr>
                <w:ilvl w:val="0"/>
                <w:numId w:val="6"/>
              </w:numPr>
              <w:tabs>
                <w:tab w:val="left" w:pos="6660"/>
              </w:tabs>
              <w:rPr>
                <w:rFonts w:ascii="Calibri" w:eastAsia="Calibri" w:hAnsi="Calibri" w:cs="Calibri"/>
                <w:color w:val="2F5496"/>
                <w:sz w:val="20"/>
                <w:szCs w:val="20"/>
              </w:rPr>
            </w:pPr>
            <w:r w:rsidRPr="00605968">
              <w:rPr>
                <w:rFonts w:ascii="Calibri" w:eastAsia="Calibri" w:hAnsi="Calibri" w:cs="Calibri"/>
                <w:color w:val="2F5496"/>
                <w:sz w:val="20"/>
                <w:szCs w:val="20"/>
              </w:rPr>
              <w:t>Students will be able to d</w:t>
            </w:r>
            <w:r w:rsidR="00855C8A" w:rsidRPr="00605968">
              <w:rPr>
                <w:rFonts w:ascii="Calibri" w:eastAsia="Calibri" w:hAnsi="Calibri" w:cs="Calibri"/>
                <w:color w:val="2F5496"/>
                <w:sz w:val="20"/>
                <w:szCs w:val="20"/>
              </w:rPr>
              <w:t>emonstrate proficiency in qualitative methods of interpreting cultural products relevant to the period, area or theme of the course</w:t>
            </w:r>
          </w:p>
          <w:p w14:paraId="4E431859" w14:textId="77777777" w:rsidR="005F424A" w:rsidRDefault="005F424A" w:rsidP="008431A2">
            <w:pPr>
              <w:pBdr>
                <w:top w:val="nil"/>
                <w:left w:val="nil"/>
                <w:bottom w:val="nil"/>
                <w:right w:val="nil"/>
                <w:between w:val="nil"/>
              </w:pBdr>
              <w:tabs>
                <w:tab w:val="left" w:pos="6660"/>
              </w:tabs>
              <w:rPr>
                <w:rFonts w:ascii="Calibri" w:eastAsia="Calibri" w:hAnsi="Calibri" w:cs="Calibri"/>
                <w:color w:val="2F5496"/>
                <w:sz w:val="20"/>
                <w:szCs w:val="20"/>
              </w:rPr>
            </w:pPr>
          </w:p>
          <w:p w14:paraId="7F09EB51" w14:textId="77777777" w:rsidR="009F749F" w:rsidRDefault="00D21244" w:rsidP="009F749F">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1881622930"/>
                <w14:checkbox>
                  <w14:checked w14:val="0"/>
                  <w14:checkedState w14:val="2612" w14:font="MS Gothic"/>
                  <w14:uncheckedState w14:val="2610" w14:font="MS Gothic"/>
                </w14:checkbox>
              </w:sdtPr>
              <w:sdtEndPr/>
              <w:sdtContent>
                <w:r w:rsidR="009F749F">
                  <w:rPr>
                    <w:rFonts w:ascii="MS Gothic" w:eastAsia="MS Gothic" w:hAnsi="MS Gothic" w:cstheme="minorHAnsi" w:hint="eastAsia"/>
                    <w:bCs/>
                    <w:color w:val="2E74B5" w:themeColor="accent5" w:themeShade="BF"/>
                    <w:sz w:val="20"/>
                    <w:szCs w:val="20"/>
                  </w:rPr>
                  <w:t>☐</w:t>
                </w:r>
              </w:sdtContent>
            </w:sdt>
            <w:r w:rsidR="009F749F">
              <w:rPr>
                <w:rFonts w:cstheme="minorHAnsi"/>
                <w:bCs/>
                <w:color w:val="2E74B5" w:themeColor="accent5" w:themeShade="BF"/>
                <w:sz w:val="20"/>
                <w:szCs w:val="20"/>
              </w:rPr>
              <w:t>Check here if submitting UUCC requested revisions</w:t>
            </w:r>
          </w:p>
          <w:p w14:paraId="0425E195" w14:textId="2ADF2960" w:rsidR="009F749F" w:rsidRPr="00855C8A" w:rsidRDefault="009F749F" w:rsidP="008431A2">
            <w:pPr>
              <w:pBdr>
                <w:top w:val="nil"/>
                <w:left w:val="nil"/>
                <w:bottom w:val="nil"/>
                <w:right w:val="nil"/>
                <w:between w:val="nil"/>
              </w:pBdr>
              <w:tabs>
                <w:tab w:val="left" w:pos="6660"/>
              </w:tabs>
              <w:rPr>
                <w:rFonts w:ascii="Calibri" w:eastAsia="Calibri" w:hAnsi="Calibri" w:cs="Calibri"/>
                <w:color w:val="2F5496"/>
                <w:sz w:val="20"/>
                <w:szCs w:val="20"/>
              </w:rPr>
            </w:pPr>
          </w:p>
        </w:tc>
        <w:tc>
          <w:tcPr>
            <w:tcW w:w="9965" w:type="dxa"/>
            <w:gridSpan w:val="2"/>
          </w:tcPr>
          <w:p w14:paraId="6985C456" w14:textId="1364CC49" w:rsidR="005F424A" w:rsidRPr="00CB4128" w:rsidRDefault="005F424A" w:rsidP="005F424A">
            <w:pPr>
              <w:tabs>
                <w:tab w:val="left" w:pos="6660"/>
              </w:tabs>
              <w:spacing w:before="40" w:after="40"/>
              <w:rPr>
                <w:rFonts w:cstheme="minorHAnsi"/>
                <w:bCs/>
                <w:color w:val="2E74B5" w:themeColor="accent5" w:themeShade="BF"/>
                <w:sz w:val="20"/>
                <w:szCs w:val="20"/>
              </w:rPr>
            </w:pPr>
          </w:p>
        </w:tc>
      </w:tr>
      <w:tr w:rsidR="008431A2" w14:paraId="283110E9" w14:textId="77777777" w:rsidTr="007F0D0F">
        <w:trPr>
          <w:trHeight w:val="1763"/>
        </w:trPr>
        <w:tc>
          <w:tcPr>
            <w:tcW w:w="3859" w:type="dxa"/>
            <w:shd w:val="clear" w:color="auto" w:fill="D9E2F3" w:themeFill="accent1" w:themeFillTint="33"/>
          </w:tcPr>
          <w:p w14:paraId="1165B2D5" w14:textId="011300DB" w:rsidR="008431A2" w:rsidRPr="00605968" w:rsidRDefault="009F749F" w:rsidP="00605968">
            <w:pPr>
              <w:pStyle w:val="ListParagraph"/>
              <w:numPr>
                <w:ilvl w:val="0"/>
                <w:numId w:val="6"/>
              </w:numPr>
              <w:pBdr>
                <w:top w:val="nil"/>
                <w:left w:val="nil"/>
                <w:bottom w:val="nil"/>
                <w:right w:val="nil"/>
                <w:between w:val="nil"/>
              </w:pBdr>
              <w:tabs>
                <w:tab w:val="left" w:pos="6660"/>
              </w:tabs>
              <w:rPr>
                <w:rFonts w:ascii="Calibri" w:eastAsia="Calibri" w:hAnsi="Calibri" w:cs="Calibri"/>
                <w:color w:val="2F5496"/>
                <w:sz w:val="20"/>
                <w:szCs w:val="20"/>
              </w:rPr>
            </w:pPr>
            <w:r w:rsidRPr="00605968">
              <w:rPr>
                <w:rFonts w:ascii="Calibri" w:eastAsia="Calibri" w:hAnsi="Calibri" w:cs="Calibri"/>
                <w:color w:val="2F5496"/>
                <w:sz w:val="20"/>
                <w:szCs w:val="20"/>
              </w:rPr>
              <w:t>Students will be able to a</w:t>
            </w:r>
            <w:r w:rsidR="008431A2" w:rsidRPr="00605968">
              <w:rPr>
                <w:rFonts w:ascii="Calibri" w:eastAsia="Calibri" w:hAnsi="Calibri" w:cs="Calibri"/>
                <w:color w:val="2F5496"/>
                <w:sz w:val="20"/>
                <w:szCs w:val="20"/>
              </w:rPr>
              <w:t>nalyze primary sources appropriate to the discipline (e.g. literary artifacts, visual art, historical documents, performances, or other cultural products) in order to draw reasoned conclusions</w:t>
            </w:r>
          </w:p>
          <w:p w14:paraId="25B7E41F" w14:textId="3314243E" w:rsidR="009F749F" w:rsidRDefault="009F749F" w:rsidP="009F749F">
            <w:pPr>
              <w:pBdr>
                <w:top w:val="nil"/>
                <w:left w:val="nil"/>
                <w:bottom w:val="nil"/>
                <w:right w:val="nil"/>
                <w:between w:val="nil"/>
              </w:pBdr>
              <w:tabs>
                <w:tab w:val="left" w:pos="6660"/>
              </w:tabs>
              <w:rPr>
                <w:rFonts w:ascii="Calibri" w:eastAsia="Calibri" w:hAnsi="Calibri" w:cs="Calibri"/>
                <w:color w:val="2F5496"/>
                <w:sz w:val="20"/>
                <w:szCs w:val="20"/>
              </w:rPr>
            </w:pPr>
          </w:p>
          <w:p w14:paraId="26BF20E9" w14:textId="77777777" w:rsidR="009F749F" w:rsidRDefault="009F749F" w:rsidP="009F749F">
            <w:pPr>
              <w:pBdr>
                <w:top w:val="nil"/>
                <w:left w:val="nil"/>
                <w:bottom w:val="nil"/>
                <w:right w:val="nil"/>
                <w:between w:val="nil"/>
              </w:pBdr>
              <w:tabs>
                <w:tab w:val="left" w:pos="6660"/>
              </w:tabs>
              <w:rPr>
                <w:rFonts w:ascii="Calibri" w:eastAsia="Calibri" w:hAnsi="Calibri" w:cs="Calibri"/>
                <w:color w:val="2F5496"/>
                <w:sz w:val="20"/>
                <w:szCs w:val="20"/>
              </w:rPr>
            </w:pPr>
          </w:p>
          <w:p w14:paraId="46F82BC9" w14:textId="77777777" w:rsidR="009F749F" w:rsidRDefault="00D21244" w:rsidP="009F749F">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896401763"/>
                <w14:checkbox>
                  <w14:checked w14:val="0"/>
                  <w14:checkedState w14:val="2612" w14:font="MS Gothic"/>
                  <w14:uncheckedState w14:val="2610" w14:font="MS Gothic"/>
                </w14:checkbox>
              </w:sdtPr>
              <w:sdtEndPr/>
              <w:sdtContent>
                <w:r w:rsidR="009F749F">
                  <w:rPr>
                    <w:rFonts w:ascii="MS Gothic" w:eastAsia="MS Gothic" w:hAnsi="MS Gothic" w:cstheme="minorHAnsi" w:hint="eastAsia"/>
                    <w:bCs/>
                    <w:color w:val="2E74B5" w:themeColor="accent5" w:themeShade="BF"/>
                    <w:sz w:val="20"/>
                    <w:szCs w:val="20"/>
                  </w:rPr>
                  <w:t>☐</w:t>
                </w:r>
              </w:sdtContent>
            </w:sdt>
            <w:r w:rsidR="009F749F">
              <w:rPr>
                <w:rFonts w:cstheme="minorHAnsi"/>
                <w:bCs/>
                <w:color w:val="2E74B5" w:themeColor="accent5" w:themeShade="BF"/>
                <w:sz w:val="20"/>
                <w:szCs w:val="20"/>
              </w:rPr>
              <w:t>Check here if submitting UUCC requested revisions</w:t>
            </w:r>
          </w:p>
          <w:p w14:paraId="51236F5F" w14:textId="058A4CFB" w:rsidR="009F749F" w:rsidRPr="008431A2" w:rsidRDefault="009F749F" w:rsidP="009F749F">
            <w:pPr>
              <w:pBdr>
                <w:top w:val="nil"/>
                <w:left w:val="nil"/>
                <w:bottom w:val="nil"/>
                <w:right w:val="nil"/>
                <w:between w:val="nil"/>
              </w:pBdr>
              <w:tabs>
                <w:tab w:val="left" w:pos="6660"/>
              </w:tabs>
              <w:rPr>
                <w:rFonts w:ascii="Calibri" w:eastAsia="Calibri" w:hAnsi="Calibri" w:cs="Calibri"/>
                <w:color w:val="2F5496"/>
                <w:sz w:val="20"/>
                <w:szCs w:val="20"/>
              </w:rPr>
            </w:pPr>
          </w:p>
        </w:tc>
        <w:tc>
          <w:tcPr>
            <w:tcW w:w="9965" w:type="dxa"/>
            <w:gridSpan w:val="2"/>
          </w:tcPr>
          <w:p w14:paraId="57746AC6" w14:textId="77777777" w:rsidR="008431A2" w:rsidRPr="00CB4128" w:rsidRDefault="008431A2" w:rsidP="005F424A">
            <w:pPr>
              <w:tabs>
                <w:tab w:val="left" w:pos="6660"/>
              </w:tabs>
              <w:spacing w:before="40" w:after="40"/>
              <w:rPr>
                <w:rFonts w:cstheme="minorHAnsi"/>
                <w:bCs/>
                <w:color w:val="2E74B5" w:themeColor="accent5" w:themeShade="BF"/>
                <w:sz w:val="20"/>
                <w:szCs w:val="20"/>
              </w:rPr>
            </w:pPr>
          </w:p>
        </w:tc>
      </w:tr>
      <w:tr w:rsidR="008431A2" w14:paraId="0FD7620A" w14:textId="77777777" w:rsidTr="007F0D0F">
        <w:trPr>
          <w:trHeight w:val="1763"/>
        </w:trPr>
        <w:tc>
          <w:tcPr>
            <w:tcW w:w="3859" w:type="dxa"/>
            <w:shd w:val="clear" w:color="auto" w:fill="D9E2F3" w:themeFill="accent1" w:themeFillTint="33"/>
          </w:tcPr>
          <w:p w14:paraId="78DFFF1D" w14:textId="6B9E6230" w:rsidR="008431A2" w:rsidRDefault="009F749F" w:rsidP="00605968">
            <w:pPr>
              <w:numPr>
                <w:ilvl w:val="0"/>
                <w:numId w:val="6"/>
              </w:numPr>
              <w:pBdr>
                <w:top w:val="nil"/>
                <w:left w:val="nil"/>
                <w:bottom w:val="nil"/>
                <w:right w:val="nil"/>
                <w:between w:val="nil"/>
              </w:pBdr>
              <w:tabs>
                <w:tab w:val="left" w:pos="6660"/>
              </w:tabs>
              <w:rPr>
                <w:rFonts w:ascii="Calibri" w:eastAsia="Calibri" w:hAnsi="Calibri" w:cs="Calibri"/>
                <w:color w:val="2F5496"/>
                <w:sz w:val="20"/>
                <w:szCs w:val="20"/>
              </w:rPr>
            </w:pPr>
            <w:r>
              <w:rPr>
                <w:rFonts w:ascii="Calibri" w:eastAsia="Calibri" w:hAnsi="Calibri" w:cs="Calibri"/>
                <w:color w:val="2F5496"/>
                <w:sz w:val="20"/>
                <w:szCs w:val="20"/>
              </w:rPr>
              <w:t>Students will be able to d</w:t>
            </w:r>
            <w:r w:rsidR="008431A2" w:rsidRPr="00855C8A">
              <w:rPr>
                <w:rFonts w:ascii="Calibri" w:eastAsia="Calibri" w:hAnsi="Calibri" w:cs="Calibri"/>
                <w:color w:val="2F5496"/>
                <w:sz w:val="20"/>
                <w:szCs w:val="20"/>
              </w:rPr>
              <w:t>evelop interpretive claims about how larger social contexts shape cultural products</w:t>
            </w:r>
          </w:p>
          <w:p w14:paraId="09976B35" w14:textId="77777777" w:rsidR="009F749F" w:rsidRDefault="009F749F" w:rsidP="009F749F">
            <w:pPr>
              <w:pBdr>
                <w:top w:val="nil"/>
                <w:left w:val="nil"/>
                <w:bottom w:val="nil"/>
                <w:right w:val="nil"/>
                <w:between w:val="nil"/>
              </w:pBdr>
              <w:tabs>
                <w:tab w:val="left" w:pos="6660"/>
              </w:tabs>
              <w:rPr>
                <w:rFonts w:ascii="Calibri" w:eastAsia="Calibri" w:hAnsi="Calibri" w:cs="Calibri"/>
                <w:color w:val="2F5496"/>
                <w:sz w:val="20"/>
                <w:szCs w:val="20"/>
              </w:rPr>
            </w:pPr>
          </w:p>
          <w:p w14:paraId="288392E0" w14:textId="77777777" w:rsidR="009F749F" w:rsidRDefault="009F749F" w:rsidP="009F749F">
            <w:pPr>
              <w:pBdr>
                <w:top w:val="nil"/>
                <w:left w:val="nil"/>
                <w:bottom w:val="nil"/>
                <w:right w:val="nil"/>
                <w:between w:val="nil"/>
              </w:pBdr>
              <w:tabs>
                <w:tab w:val="left" w:pos="6660"/>
              </w:tabs>
              <w:rPr>
                <w:rFonts w:ascii="Calibri" w:eastAsia="Calibri" w:hAnsi="Calibri" w:cs="Calibri"/>
                <w:color w:val="2F5496"/>
                <w:sz w:val="20"/>
                <w:szCs w:val="20"/>
              </w:rPr>
            </w:pPr>
          </w:p>
          <w:p w14:paraId="7A5C5430" w14:textId="77777777" w:rsidR="009F749F" w:rsidRDefault="00D21244" w:rsidP="009F749F">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1253279624"/>
                <w14:checkbox>
                  <w14:checked w14:val="0"/>
                  <w14:checkedState w14:val="2612" w14:font="MS Gothic"/>
                  <w14:uncheckedState w14:val="2610" w14:font="MS Gothic"/>
                </w14:checkbox>
              </w:sdtPr>
              <w:sdtEndPr/>
              <w:sdtContent>
                <w:r w:rsidR="009F749F">
                  <w:rPr>
                    <w:rFonts w:ascii="MS Gothic" w:eastAsia="MS Gothic" w:hAnsi="MS Gothic" w:cstheme="minorHAnsi" w:hint="eastAsia"/>
                    <w:bCs/>
                    <w:color w:val="2E74B5" w:themeColor="accent5" w:themeShade="BF"/>
                    <w:sz w:val="20"/>
                    <w:szCs w:val="20"/>
                  </w:rPr>
                  <w:t>☐</w:t>
                </w:r>
              </w:sdtContent>
            </w:sdt>
            <w:r w:rsidR="009F749F">
              <w:rPr>
                <w:rFonts w:cstheme="minorHAnsi"/>
                <w:bCs/>
                <w:color w:val="2E74B5" w:themeColor="accent5" w:themeShade="BF"/>
                <w:sz w:val="20"/>
                <w:szCs w:val="20"/>
              </w:rPr>
              <w:t>Check here if submitting UUCC requested revisions</w:t>
            </w:r>
          </w:p>
          <w:p w14:paraId="475694AC" w14:textId="10F88143" w:rsidR="009F749F" w:rsidRPr="005F2386" w:rsidRDefault="009F749F" w:rsidP="009F749F">
            <w:pPr>
              <w:pBdr>
                <w:top w:val="nil"/>
                <w:left w:val="nil"/>
                <w:bottom w:val="nil"/>
                <w:right w:val="nil"/>
                <w:between w:val="nil"/>
              </w:pBdr>
              <w:tabs>
                <w:tab w:val="left" w:pos="6660"/>
              </w:tabs>
              <w:rPr>
                <w:rFonts w:ascii="Calibri" w:eastAsia="Calibri" w:hAnsi="Calibri" w:cs="Calibri"/>
                <w:color w:val="2F5496"/>
                <w:sz w:val="20"/>
                <w:szCs w:val="20"/>
              </w:rPr>
            </w:pPr>
          </w:p>
        </w:tc>
        <w:tc>
          <w:tcPr>
            <w:tcW w:w="9965" w:type="dxa"/>
            <w:gridSpan w:val="2"/>
          </w:tcPr>
          <w:p w14:paraId="5F926FC9" w14:textId="77777777" w:rsidR="008431A2" w:rsidRPr="00CB4128" w:rsidRDefault="008431A2" w:rsidP="005F424A">
            <w:pPr>
              <w:tabs>
                <w:tab w:val="left" w:pos="6660"/>
              </w:tabs>
              <w:spacing w:before="40" w:after="40"/>
              <w:rPr>
                <w:rFonts w:cstheme="minorHAnsi"/>
                <w:bCs/>
                <w:color w:val="2E74B5" w:themeColor="accent5" w:themeShade="BF"/>
                <w:sz w:val="20"/>
                <w:szCs w:val="20"/>
              </w:rPr>
            </w:pPr>
          </w:p>
        </w:tc>
      </w:tr>
    </w:tbl>
    <w:p w14:paraId="78DD498E" w14:textId="1511B404" w:rsidR="00F03FA7" w:rsidRDefault="00F03FA7"/>
    <w:p w14:paraId="6333C11D" w14:textId="77777777" w:rsidR="00605968" w:rsidRDefault="00605968"/>
    <w:tbl>
      <w:tblPr>
        <w:tblStyle w:val="TableGrid"/>
        <w:tblW w:w="13824" w:type="dxa"/>
        <w:tblLook w:val="04A0" w:firstRow="1" w:lastRow="0" w:firstColumn="1" w:lastColumn="0" w:noHBand="0" w:noVBand="1"/>
      </w:tblPr>
      <w:tblGrid>
        <w:gridCol w:w="3859"/>
        <w:gridCol w:w="7366"/>
        <w:gridCol w:w="2599"/>
      </w:tblGrid>
      <w:tr w:rsidR="00DD3024" w:rsidRPr="00806F19" w14:paraId="76B6B5F1" w14:textId="77777777" w:rsidTr="00AF6548">
        <w:tc>
          <w:tcPr>
            <w:tcW w:w="11225" w:type="dxa"/>
            <w:gridSpan w:val="2"/>
            <w:tcBorders>
              <w:bottom w:val="single" w:sz="4" w:space="0" w:color="auto"/>
              <w:right w:val="nil"/>
            </w:tcBorders>
            <w:shd w:val="clear" w:color="auto" w:fill="D9E2F3" w:themeFill="accent1" w:themeFillTint="33"/>
          </w:tcPr>
          <w:p w14:paraId="33406C4E" w14:textId="7D70D586" w:rsidR="00DD3024" w:rsidRPr="00D466F6" w:rsidRDefault="006C7527" w:rsidP="00AF6548">
            <w:pPr>
              <w:tabs>
                <w:tab w:val="left" w:pos="6660"/>
              </w:tabs>
              <w:spacing w:before="40" w:after="40"/>
              <w:rPr>
                <w:rFonts w:cstheme="minorHAnsi"/>
                <w:b/>
                <w:bCs/>
                <w:color w:val="2E74B5" w:themeColor="accent5" w:themeShade="BF"/>
                <w:sz w:val="28"/>
                <w:szCs w:val="28"/>
              </w:rPr>
            </w:pPr>
            <w:r>
              <w:rPr>
                <w:rFonts w:cstheme="minorHAnsi"/>
                <w:b/>
                <w:bCs/>
                <w:color w:val="2E74B5" w:themeColor="accent5" w:themeShade="BF"/>
                <w:sz w:val="28"/>
                <w:szCs w:val="28"/>
              </w:rPr>
              <w:t xml:space="preserve">Course </w:t>
            </w:r>
            <w:r w:rsidR="00DD3024">
              <w:rPr>
                <w:rFonts w:cstheme="minorHAnsi"/>
                <w:b/>
                <w:bCs/>
                <w:color w:val="2E74B5" w:themeColor="accent5" w:themeShade="BF"/>
                <w:sz w:val="28"/>
                <w:szCs w:val="28"/>
              </w:rPr>
              <w:t xml:space="preserve">Essential </w:t>
            </w:r>
            <w:r>
              <w:rPr>
                <w:rFonts w:cstheme="minorHAnsi"/>
                <w:b/>
                <w:bCs/>
                <w:color w:val="2E74B5" w:themeColor="accent5" w:themeShade="BF"/>
                <w:sz w:val="28"/>
                <w:szCs w:val="28"/>
              </w:rPr>
              <w:t>C</w:t>
            </w:r>
            <w:r w:rsidR="00DD3024">
              <w:rPr>
                <w:rFonts w:cstheme="minorHAnsi"/>
                <w:b/>
                <w:bCs/>
                <w:color w:val="2E74B5" w:themeColor="accent5" w:themeShade="BF"/>
                <w:sz w:val="28"/>
                <w:szCs w:val="28"/>
              </w:rPr>
              <w:t>riteria</w:t>
            </w:r>
          </w:p>
        </w:tc>
        <w:tc>
          <w:tcPr>
            <w:tcW w:w="2599" w:type="dxa"/>
            <w:tcBorders>
              <w:left w:val="nil"/>
              <w:bottom w:val="single" w:sz="4" w:space="0" w:color="auto"/>
            </w:tcBorders>
            <w:shd w:val="clear" w:color="auto" w:fill="D9E2F3" w:themeFill="accent1" w:themeFillTint="33"/>
          </w:tcPr>
          <w:p w14:paraId="4987B850" w14:textId="77777777" w:rsidR="00DD3024" w:rsidRPr="00C91D3A" w:rsidRDefault="00DD3024" w:rsidP="00AF6548">
            <w:pPr>
              <w:tabs>
                <w:tab w:val="left" w:pos="6660"/>
              </w:tabs>
              <w:spacing w:before="40" w:after="40"/>
              <w:rPr>
                <w:rFonts w:cstheme="minorHAnsi"/>
                <w:b/>
                <w:bCs/>
                <w:color w:val="FFFFFF" w:themeColor="background1"/>
                <w:sz w:val="20"/>
                <w:szCs w:val="20"/>
              </w:rPr>
            </w:pPr>
          </w:p>
        </w:tc>
      </w:tr>
      <w:tr w:rsidR="00DD3024" w14:paraId="12CD912D" w14:textId="77777777" w:rsidTr="007F0D0F">
        <w:trPr>
          <w:trHeight w:val="476"/>
        </w:trPr>
        <w:tc>
          <w:tcPr>
            <w:tcW w:w="3859" w:type="dxa"/>
            <w:shd w:val="clear" w:color="auto" w:fill="D9E2F3" w:themeFill="accent1" w:themeFillTint="33"/>
          </w:tcPr>
          <w:p w14:paraId="5A6ED96F" w14:textId="0F51BB43" w:rsidR="00DD3024" w:rsidRDefault="00F2539F"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Below, you will find listed the 3 Essential Criteria for this Core component.</w:t>
            </w:r>
          </w:p>
        </w:tc>
        <w:tc>
          <w:tcPr>
            <w:tcW w:w="9965" w:type="dxa"/>
            <w:gridSpan w:val="2"/>
          </w:tcPr>
          <w:p w14:paraId="0804E455" w14:textId="77777777" w:rsidR="00DD3024" w:rsidRDefault="00D466F6" w:rsidP="00AF6548">
            <w:pPr>
              <w:tabs>
                <w:tab w:val="left" w:pos="6660"/>
              </w:tabs>
              <w:spacing w:before="40" w:after="40"/>
              <w:rPr>
                <w:rFonts w:cstheme="minorHAnsi"/>
                <w:b/>
                <w:bCs/>
                <w:i/>
                <w:color w:val="2E74B5" w:themeColor="accent5" w:themeShade="BF"/>
                <w:sz w:val="20"/>
                <w:szCs w:val="20"/>
              </w:rPr>
            </w:pPr>
            <w:r>
              <w:rPr>
                <w:rFonts w:cstheme="minorHAnsi"/>
                <w:b/>
                <w:bCs/>
                <w:i/>
                <w:color w:val="2E74B5" w:themeColor="accent5" w:themeShade="BF"/>
                <w:sz w:val="20"/>
                <w:szCs w:val="20"/>
              </w:rPr>
              <w:t>In the fields below, please note these Essential Criteria (w</w:t>
            </w:r>
            <w:r w:rsidRPr="00276E2E">
              <w:rPr>
                <w:rFonts w:cstheme="minorHAnsi"/>
                <w:b/>
                <w:bCs/>
                <w:i/>
                <w:color w:val="2E74B5" w:themeColor="accent5" w:themeShade="BF"/>
                <w:sz w:val="20"/>
                <w:szCs w:val="20"/>
              </w:rPr>
              <w:t xml:space="preserve">hat </w:t>
            </w:r>
            <w:r>
              <w:rPr>
                <w:rFonts w:cstheme="minorHAnsi"/>
                <w:b/>
                <w:bCs/>
                <w:i/>
                <w:color w:val="2E74B5" w:themeColor="accent5" w:themeShade="BF"/>
                <w:sz w:val="20"/>
                <w:szCs w:val="20"/>
              </w:rPr>
              <w:t>all instructors</w:t>
            </w:r>
            <w:r w:rsidRPr="00276E2E">
              <w:rPr>
                <w:rFonts w:cstheme="minorHAnsi"/>
                <w:b/>
                <w:bCs/>
                <w:i/>
                <w:color w:val="2E74B5" w:themeColor="accent5" w:themeShade="BF"/>
                <w:sz w:val="20"/>
                <w:szCs w:val="20"/>
              </w:rPr>
              <w:t xml:space="preserve"> must do/teach</w:t>
            </w:r>
            <w:r>
              <w:rPr>
                <w:rFonts w:cstheme="minorHAnsi"/>
                <w:b/>
                <w:bCs/>
                <w:i/>
                <w:color w:val="2E74B5" w:themeColor="accent5" w:themeShade="BF"/>
                <w:sz w:val="20"/>
                <w:szCs w:val="20"/>
              </w:rPr>
              <w:t>/assign/require</w:t>
            </w:r>
            <w:r w:rsidRPr="00276E2E">
              <w:rPr>
                <w:rFonts w:cstheme="minorHAnsi"/>
                <w:b/>
                <w:bCs/>
                <w:i/>
                <w:color w:val="2E74B5" w:themeColor="accent5" w:themeShade="BF"/>
                <w:sz w:val="20"/>
                <w:szCs w:val="20"/>
              </w:rPr>
              <w:t xml:space="preserve"> to ensur</w:t>
            </w:r>
            <w:r>
              <w:rPr>
                <w:rFonts w:cstheme="minorHAnsi"/>
                <w:b/>
                <w:bCs/>
                <w:i/>
                <w:color w:val="2E74B5" w:themeColor="accent5" w:themeShade="BF"/>
                <w:sz w:val="20"/>
                <w:szCs w:val="20"/>
              </w:rPr>
              <w:t xml:space="preserve">e the integrity of each section </w:t>
            </w:r>
            <w:r w:rsidRPr="00276E2E">
              <w:rPr>
                <w:rFonts w:cstheme="minorHAnsi"/>
                <w:b/>
                <w:bCs/>
                <w:i/>
                <w:color w:val="2E74B5" w:themeColor="accent5" w:themeShade="BF"/>
                <w:sz w:val="20"/>
                <w:szCs w:val="20"/>
              </w:rPr>
              <w:t>University-wide</w:t>
            </w:r>
            <w:r>
              <w:rPr>
                <w:rFonts w:cstheme="minorHAnsi"/>
                <w:b/>
                <w:bCs/>
                <w:i/>
                <w:color w:val="2E74B5" w:themeColor="accent5" w:themeShade="BF"/>
                <w:sz w:val="20"/>
                <w:szCs w:val="20"/>
              </w:rPr>
              <w:t xml:space="preserve">) and in the spaces provided, </w:t>
            </w:r>
            <w:r w:rsidR="007E6700">
              <w:rPr>
                <w:rFonts w:cstheme="minorHAnsi"/>
                <w:b/>
                <w:bCs/>
                <w:i/>
                <w:color w:val="2E74B5" w:themeColor="accent5" w:themeShade="BF"/>
                <w:sz w:val="20"/>
                <w:szCs w:val="20"/>
              </w:rPr>
              <w:t>please provide examples of readings, assignments, and/or activities that demonstrate</w:t>
            </w:r>
            <w:r>
              <w:rPr>
                <w:rFonts w:cstheme="minorHAnsi"/>
                <w:b/>
                <w:bCs/>
                <w:i/>
                <w:color w:val="2E74B5" w:themeColor="accent5" w:themeShade="BF"/>
                <w:sz w:val="20"/>
                <w:szCs w:val="20"/>
              </w:rPr>
              <w:t xml:space="preserve"> how your course will incorporate these Essential Criteria.</w:t>
            </w:r>
          </w:p>
          <w:p w14:paraId="69984CF7" w14:textId="01FAA7D2" w:rsidR="00FC38A3" w:rsidRPr="00BC2AFE" w:rsidRDefault="00FC38A3" w:rsidP="00AF6548">
            <w:pPr>
              <w:tabs>
                <w:tab w:val="left" w:pos="6660"/>
              </w:tabs>
              <w:spacing w:before="40" w:after="40"/>
              <w:rPr>
                <w:rFonts w:cstheme="minorHAnsi"/>
                <w:bCs/>
                <w:color w:val="2E74B5" w:themeColor="accent5" w:themeShade="BF"/>
                <w:sz w:val="20"/>
                <w:szCs w:val="20"/>
              </w:rPr>
            </w:pPr>
          </w:p>
        </w:tc>
      </w:tr>
      <w:tr w:rsidR="00DD3024" w14:paraId="79274E20" w14:textId="77777777" w:rsidTr="007F0D0F">
        <w:trPr>
          <w:trHeight w:val="1763"/>
        </w:trPr>
        <w:tc>
          <w:tcPr>
            <w:tcW w:w="3859" w:type="dxa"/>
            <w:shd w:val="clear" w:color="auto" w:fill="D9E2F3" w:themeFill="accent1" w:themeFillTint="33"/>
          </w:tcPr>
          <w:p w14:paraId="133E3E13" w14:textId="50F8DA40" w:rsidR="00F44384" w:rsidRPr="00605968" w:rsidRDefault="00FC38A3" w:rsidP="00605968">
            <w:pPr>
              <w:pStyle w:val="ListParagraph"/>
              <w:numPr>
                <w:ilvl w:val="0"/>
                <w:numId w:val="7"/>
              </w:numPr>
              <w:pBdr>
                <w:top w:val="nil"/>
                <w:left w:val="nil"/>
                <w:bottom w:val="nil"/>
                <w:right w:val="nil"/>
                <w:between w:val="nil"/>
              </w:pBdr>
              <w:tabs>
                <w:tab w:val="left" w:pos="6660"/>
              </w:tabs>
              <w:rPr>
                <w:rFonts w:ascii="Calibri" w:eastAsia="Calibri" w:hAnsi="Calibri" w:cs="Calibri"/>
                <w:color w:val="2F5496"/>
                <w:sz w:val="20"/>
                <w:szCs w:val="20"/>
              </w:rPr>
            </w:pPr>
            <w:r>
              <w:rPr>
                <w:rFonts w:ascii="Calibri" w:eastAsia="Calibri" w:hAnsi="Calibri" w:cs="Calibri"/>
                <w:color w:val="2F5496"/>
                <w:sz w:val="20"/>
                <w:szCs w:val="20"/>
              </w:rPr>
              <w:t>Courses will t</w:t>
            </w:r>
            <w:r w:rsidR="00F44384" w:rsidRPr="00605968">
              <w:rPr>
                <w:rFonts w:ascii="Calibri" w:eastAsia="Calibri" w:hAnsi="Calibri" w:cs="Calibri"/>
                <w:color w:val="2F5496"/>
                <w:sz w:val="20"/>
                <w:szCs w:val="20"/>
              </w:rPr>
              <w:t xml:space="preserve">each students about—and require students to engage in—the different ways of thinking through which scholars study culture through the examination of artifacts and contexts </w:t>
            </w:r>
          </w:p>
          <w:p w14:paraId="26B817D6" w14:textId="77777777" w:rsidR="00DD3024" w:rsidRDefault="00DD3024" w:rsidP="00AF6548">
            <w:pPr>
              <w:tabs>
                <w:tab w:val="left" w:pos="6660"/>
              </w:tabs>
              <w:spacing w:before="40" w:after="40"/>
              <w:rPr>
                <w:rFonts w:cstheme="minorHAnsi"/>
                <w:b/>
                <w:bCs/>
                <w:color w:val="2E74B5" w:themeColor="accent5" w:themeShade="BF"/>
                <w:sz w:val="20"/>
                <w:szCs w:val="20"/>
              </w:rPr>
            </w:pPr>
          </w:p>
          <w:p w14:paraId="477D3321" w14:textId="77777777" w:rsidR="00605968" w:rsidRDefault="00D21244" w:rsidP="00605968">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18009126"/>
                <w14:checkbox>
                  <w14:checked w14:val="0"/>
                  <w14:checkedState w14:val="2612" w14:font="MS Gothic"/>
                  <w14:uncheckedState w14:val="2610" w14:font="MS Gothic"/>
                </w14:checkbox>
              </w:sdtPr>
              <w:sdtEndPr/>
              <w:sdtContent>
                <w:r w:rsidR="00605968">
                  <w:rPr>
                    <w:rFonts w:ascii="MS Gothic" w:eastAsia="MS Gothic" w:hAnsi="MS Gothic" w:cstheme="minorHAnsi" w:hint="eastAsia"/>
                    <w:bCs/>
                    <w:color w:val="2E74B5" w:themeColor="accent5" w:themeShade="BF"/>
                    <w:sz w:val="20"/>
                    <w:szCs w:val="20"/>
                  </w:rPr>
                  <w:t>☐</w:t>
                </w:r>
              </w:sdtContent>
            </w:sdt>
            <w:r w:rsidR="00605968">
              <w:rPr>
                <w:rFonts w:cstheme="minorHAnsi"/>
                <w:bCs/>
                <w:color w:val="2E74B5" w:themeColor="accent5" w:themeShade="BF"/>
                <w:sz w:val="20"/>
                <w:szCs w:val="20"/>
              </w:rPr>
              <w:t>Check here if submitting UUCC requested revisions</w:t>
            </w:r>
          </w:p>
          <w:p w14:paraId="0A7C1612" w14:textId="0F0AA712" w:rsidR="00605968" w:rsidRPr="00C91D3A" w:rsidRDefault="00605968" w:rsidP="00AF6548">
            <w:pPr>
              <w:tabs>
                <w:tab w:val="left" w:pos="6660"/>
              </w:tabs>
              <w:spacing w:before="40" w:after="40"/>
              <w:rPr>
                <w:rFonts w:cstheme="minorHAnsi"/>
                <w:b/>
                <w:bCs/>
                <w:color w:val="2E74B5" w:themeColor="accent5" w:themeShade="BF"/>
                <w:sz w:val="20"/>
                <w:szCs w:val="20"/>
              </w:rPr>
            </w:pPr>
          </w:p>
        </w:tc>
        <w:tc>
          <w:tcPr>
            <w:tcW w:w="9965" w:type="dxa"/>
            <w:gridSpan w:val="2"/>
          </w:tcPr>
          <w:p w14:paraId="55675B52" w14:textId="77777777" w:rsidR="00DD3024" w:rsidRPr="00BD6269" w:rsidRDefault="00DD3024" w:rsidP="00AF6548">
            <w:pPr>
              <w:tabs>
                <w:tab w:val="left" w:pos="6660"/>
              </w:tabs>
              <w:spacing w:before="40" w:after="40"/>
              <w:rPr>
                <w:rFonts w:cstheme="minorHAnsi"/>
                <w:bCs/>
                <w:color w:val="2E74B5" w:themeColor="accent5" w:themeShade="BF"/>
                <w:sz w:val="20"/>
                <w:szCs w:val="20"/>
              </w:rPr>
            </w:pPr>
          </w:p>
        </w:tc>
      </w:tr>
      <w:tr w:rsidR="00DD3024" w14:paraId="6BB3AB21" w14:textId="77777777" w:rsidTr="007F0D0F">
        <w:trPr>
          <w:trHeight w:val="1763"/>
        </w:trPr>
        <w:tc>
          <w:tcPr>
            <w:tcW w:w="3859" w:type="dxa"/>
            <w:shd w:val="clear" w:color="auto" w:fill="D9E2F3" w:themeFill="accent1" w:themeFillTint="33"/>
          </w:tcPr>
          <w:p w14:paraId="19C99E90" w14:textId="734A82A8" w:rsidR="00F44384" w:rsidRPr="00605968" w:rsidRDefault="00FC38A3" w:rsidP="00605968">
            <w:pPr>
              <w:pStyle w:val="ListParagraph"/>
              <w:numPr>
                <w:ilvl w:val="0"/>
                <w:numId w:val="7"/>
              </w:numPr>
              <w:pBdr>
                <w:top w:val="nil"/>
                <w:left w:val="nil"/>
                <w:bottom w:val="nil"/>
                <w:right w:val="nil"/>
                <w:between w:val="nil"/>
              </w:pBdr>
              <w:tabs>
                <w:tab w:val="left" w:pos="6660"/>
              </w:tabs>
              <w:rPr>
                <w:rFonts w:ascii="Calibri" w:eastAsia="Calibri" w:hAnsi="Calibri" w:cs="Calibri"/>
                <w:color w:val="2F5496"/>
                <w:sz w:val="20"/>
                <w:szCs w:val="20"/>
              </w:rPr>
            </w:pPr>
            <w:r>
              <w:rPr>
                <w:rFonts w:ascii="Calibri" w:eastAsia="Calibri" w:hAnsi="Calibri" w:cs="Calibri"/>
                <w:color w:val="2F5496"/>
                <w:sz w:val="20"/>
                <w:szCs w:val="20"/>
              </w:rPr>
              <w:t>Courses will r</w:t>
            </w:r>
            <w:r w:rsidR="00F44384" w:rsidRPr="00605968">
              <w:rPr>
                <w:rFonts w:ascii="Calibri" w:eastAsia="Calibri" w:hAnsi="Calibri" w:cs="Calibri"/>
                <w:color w:val="2F5496"/>
                <w:sz w:val="20"/>
                <w:szCs w:val="20"/>
              </w:rPr>
              <w:t>equire students to engage with primary sources as appropriate to the discipline (e.g. literature, visual art, objects, archival documents, or other cultural products) and to develop an awareness of scholarly methods appropriate to these fields of inquiry</w:t>
            </w:r>
          </w:p>
          <w:p w14:paraId="5BE9B509" w14:textId="7DBF80F0" w:rsidR="00DD3024" w:rsidRDefault="00DD3024" w:rsidP="00605968">
            <w:pPr>
              <w:rPr>
                <w:color w:val="2E74B5" w:themeColor="accent5" w:themeShade="BF"/>
                <w:sz w:val="20"/>
                <w:szCs w:val="20"/>
              </w:rPr>
            </w:pPr>
          </w:p>
          <w:p w14:paraId="36C26363" w14:textId="77777777" w:rsidR="00605968" w:rsidRDefault="00605968" w:rsidP="00605968">
            <w:pPr>
              <w:rPr>
                <w:color w:val="2E74B5" w:themeColor="accent5" w:themeShade="BF"/>
                <w:sz w:val="20"/>
                <w:szCs w:val="20"/>
              </w:rPr>
            </w:pPr>
          </w:p>
          <w:p w14:paraId="4732AA63" w14:textId="77777777" w:rsidR="00605968" w:rsidRDefault="00D21244" w:rsidP="00605968">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1604687985"/>
                <w14:checkbox>
                  <w14:checked w14:val="0"/>
                  <w14:checkedState w14:val="2612" w14:font="MS Gothic"/>
                  <w14:uncheckedState w14:val="2610" w14:font="MS Gothic"/>
                </w14:checkbox>
              </w:sdtPr>
              <w:sdtEndPr/>
              <w:sdtContent>
                <w:r w:rsidR="00605968">
                  <w:rPr>
                    <w:rFonts w:ascii="MS Gothic" w:eastAsia="MS Gothic" w:hAnsi="MS Gothic" w:cstheme="minorHAnsi" w:hint="eastAsia"/>
                    <w:bCs/>
                    <w:color w:val="2E74B5" w:themeColor="accent5" w:themeShade="BF"/>
                    <w:sz w:val="20"/>
                    <w:szCs w:val="20"/>
                  </w:rPr>
                  <w:t>☐</w:t>
                </w:r>
              </w:sdtContent>
            </w:sdt>
            <w:r w:rsidR="00605968">
              <w:rPr>
                <w:rFonts w:cstheme="minorHAnsi"/>
                <w:bCs/>
                <w:color w:val="2E74B5" w:themeColor="accent5" w:themeShade="BF"/>
                <w:sz w:val="20"/>
                <w:szCs w:val="20"/>
              </w:rPr>
              <w:t>Check here if submitting UUCC requested revisions</w:t>
            </w:r>
          </w:p>
          <w:p w14:paraId="46727FF4" w14:textId="0166B2E5" w:rsidR="00605968" w:rsidRPr="00605968" w:rsidRDefault="00605968" w:rsidP="00605968">
            <w:pPr>
              <w:rPr>
                <w:color w:val="2E74B5" w:themeColor="accent5" w:themeShade="BF"/>
                <w:sz w:val="20"/>
                <w:szCs w:val="20"/>
              </w:rPr>
            </w:pPr>
          </w:p>
        </w:tc>
        <w:tc>
          <w:tcPr>
            <w:tcW w:w="9965" w:type="dxa"/>
            <w:gridSpan w:val="2"/>
          </w:tcPr>
          <w:p w14:paraId="31A395B9" w14:textId="77777777" w:rsidR="00DD3024" w:rsidRPr="00BD6269" w:rsidRDefault="00DD3024" w:rsidP="00AF6548">
            <w:pPr>
              <w:tabs>
                <w:tab w:val="left" w:pos="6660"/>
              </w:tabs>
              <w:spacing w:before="40" w:after="40"/>
              <w:rPr>
                <w:rFonts w:cstheme="minorHAnsi"/>
                <w:bCs/>
                <w:color w:val="2E74B5" w:themeColor="accent5" w:themeShade="BF"/>
                <w:sz w:val="20"/>
                <w:szCs w:val="20"/>
              </w:rPr>
            </w:pPr>
          </w:p>
        </w:tc>
      </w:tr>
      <w:tr w:rsidR="00DD3024" w14:paraId="032720AF" w14:textId="77777777" w:rsidTr="007F0D0F">
        <w:trPr>
          <w:trHeight w:val="1763"/>
        </w:trPr>
        <w:tc>
          <w:tcPr>
            <w:tcW w:w="3859" w:type="dxa"/>
            <w:shd w:val="clear" w:color="auto" w:fill="D9E2F3" w:themeFill="accent1" w:themeFillTint="33"/>
          </w:tcPr>
          <w:p w14:paraId="6AD4AD95" w14:textId="5003E44F" w:rsidR="00DD3024" w:rsidRPr="00605968" w:rsidRDefault="00FC38A3" w:rsidP="00605968">
            <w:pPr>
              <w:pStyle w:val="ListParagraph"/>
              <w:numPr>
                <w:ilvl w:val="0"/>
                <w:numId w:val="7"/>
              </w:numPr>
              <w:rPr>
                <w:rFonts w:cstheme="minorHAnsi"/>
                <w:bCs/>
                <w:color w:val="2E74B5" w:themeColor="accent5" w:themeShade="BF"/>
                <w:sz w:val="20"/>
                <w:szCs w:val="20"/>
              </w:rPr>
            </w:pPr>
            <w:r>
              <w:rPr>
                <w:rFonts w:ascii="Calibri" w:eastAsia="Calibri" w:hAnsi="Calibri" w:cs="Calibri"/>
                <w:color w:val="2F5496"/>
                <w:sz w:val="20"/>
                <w:szCs w:val="20"/>
              </w:rPr>
              <w:lastRenderedPageBreak/>
              <w:t>Courses will r</w:t>
            </w:r>
            <w:r w:rsidR="00F44384" w:rsidRPr="005F2386">
              <w:rPr>
                <w:rFonts w:ascii="Calibri" w:eastAsia="Calibri" w:hAnsi="Calibri" w:cs="Calibri"/>
                <w:color w:val="2F5496"/>
                <w:sz w:val="20"/>
                <w:szCs w:val="20"/>
              </w:rPr>
              <w:t>equire students to develop analytical, linguistic, and/or creative skills to interpret how larger contexts shape the products being studie</w:t>
            </w:r>
            <w:r w:rsidR="007A39F1">
              <w:rPr>
                <w:rFonts w:ascii="Calibri" w:eastAsia="Calibri" w:hAnsi="Calibri" w:cs="Calibri"/>
                <w:color w:val="2F5496"/>
                <w:sz w:val="20"/>
                <w:szCs w:val="20"/>
              </w:rPr>
              <w:t>d</w:t>
            </w:r>
          </w:p>
          <w:p w14:paraId="3B0AD7D8" w14:textId="77777777" w:rsidR="00605968" w:rsidRDefault="00605968" w:rsidP="00605968">
            <w:pPr>
              <w:rPr>
                <w:rFonts w:cstheme="minorHAnsi"/>
                <w:bCs/>
                <w:color w:val="2E74B5" w:themeColor="accent5" w:themeShade="BF"/>
                <w:sz w:val="20"/>
                <w:szCs w:val="20"/>
              </w:rPr>
            </w:pPr>
          </w:p>
          <w:p w14:paraId="77921E2B" w14:textId="77777777" w:rsidR="00605968" w:rsidRDefault="00605968" w:rsidP="00605968">
            <w:pPr>
              <w:rPr>
                <w:rFonts w:cstheme="minorHAnsi"/>
                <w:bCs/>
                <w:color w:val="2E74B5" w:themeColor="accent5" w:themeShade="BF"/>
                <w:sz w:val="20"/>
                <w:szCs w:val="20"/>
              </w:rPr>
            </w:pPr>
          </w:p>
          <w:p w14:paraId="6C601279" w14:textId="46B2BD2E" w:rsidR="00605968" w:rsidRPr="00605968" w:rsidRDefault="00D21244" w:rsidP="00605968">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2000219219"/>
                <w14:checkbox>
                  <w14:checked w14:val="0"/>
                  <w14:checkedState w14:val="2612" w14:font="MS Gothic"/>
                  <w14:uncheckedState w14:val="2610" w14:font="MS Gothic"/>
                </w14:checkbox>
              </w:sdtPr>
              <w:sdtEndPr/>
              <w:sdtContent>
                <w:r w:rsidR="00605968">
                  <w:rPr>
                    <w:rFonts w:ascii="MS Gothic" w:eastAsia="MS Gothic" w:hAnsi="MS Gothic" w:cstheme="minorHAnsi" w:hint="eastAsia"/>
                    <w:bCs/>
                    <w:color w:val="2E74B5" w:themeColor="accent5" w:themeShade="BF"/>
                    <w:sz w:val="20"/>
                    <w:szCs w:val="20"/>
                  </w:rPr>
                  <w:t>☐</w:t>
                </w:r>
              </w:sdtContent>
            </w:sdt>
            <w:r w:rsidR="00605968">
              <w:rPr>
                <w:rFonts w:cstheme="minorHAnsi"/>
                <w:bCs/>
                <w:color w:val="2E74B5" w:themeColor="accent5" w:themeShade="BF"/>
                <w:sz w:val="20"/>
                <w:szCs w:val="20"/>
              </w:rPr>
              <w:t>Check here if submitting UUCC requested revisions</w:t>
            </w:r>
          </w:p>
        </w:tc>
        <w:tc>
          <w:tcPr>
            <w:tcW w:w="9965" w:type="dxa"/>
            <w:gridSpan w:val="2"/>
          </w:tcPr>
          <w:p w14:paraId="3CB1917C" w14:textId="77777777" w:rsidR="00DD3024" w:rsidRPr="00BD6269" w:rsidRDefault="00DD3024" w:rsidP="00AF6548">
            <w:pPr>
              <w:tabs>
                <w:tab w:val="left" w:pos="6660"/>
              </w:tabs>
              <w:spacing w:before="40" w:after="40"/>
              <w:rPr>
                <w:rFonts w:cstheme="minorHAnsi"/>
                <w:bCs/>
                <w:color w:val="2E74B5" w:themeColor="accent5" w:themeShade="BF"/>
                <w:sz w:val="20"/>
                <w:szCs w:val="20"/>
              </w:rPr>
            </w:pPr>
          </w:p>
        </w:tc>
      </w:tr>
    </w:tbl>
    <w:p w14:paraId="0DEF5FF2" w14:textId="3A035641" w:rsidR="00DD3024" w:rsidRDefault="00DD3024"/>
    <w:p w14:paraId="2D10E0EB" w14:textId="7B916106" w:rsidR="00E46573" w:rsidRDefault="00E46573"/>
    <w:p w14:paraId="2B2998B0" w14:textId="75D363C3" w:rsidR="00E46573" w:rsidRDefault="00E46573"/>
    <w:tbl>
      <w:tblPr>
        <w:tblStyle w:val="TableGrid"/>
        <w:tblW w:w="13824" w:type="dxa"/>
        <w:tblLook w:val="04A0" w:firstRow="1" w:lastRow="0" w:firstColumn="1" w:lastColumn="0" w:noHBand="0" w:noVBand="1"/>
      </w:tblPr>
      <w:tblGrid>
        <w:gridCol w:w="3859"/>
        <w:gridCol w:w="7366"/>
        <w:gridCol w:w="2599"/>
      </w:tblGrid>
      <w:tr w:rsidR="00605968" w:rsidRPr="00806F19" w14:paraId="32898B62" w14:textId="77777777" w:rsidTr="0002687E">
        <w:tc>
          <w:tcPr>
            <w:tcW w:w="11225" w:type="dxa"/>
            <w:gridSpan w:val="2"/>
            <w:tcBorders>
              <w:bottom w:val="single" w:sz="4" w:space="0" w:color="auto"/>
              <w:right w:val="nil"/>
            </w:tcBorders>
            <w:shd w:val="clear" w:color="auto" w:fill="D9E2F3" w:themeFill="accent1" w:themeFillTint="33"/>
          </w:tcPr>
          <w:p w14:paraId="58269A21" w14:textId="77777777" w:rsidR="00605968" w:rsidRPr="00C91D3A" w:rsidRDefault="00605968" w:rsidP="0002687E">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t>Core SLO(s)                                                                 (</w:t>
            </w:r>
            <w:hyperlink r:id="rId7" w:history="1">
              <w:r w:rsidRPr="001F796C">
                <w:rPr>
                  <w:rStyle w:val="Hyperlink"/>
                  <w:rFonts w:cstheme="minorHAnsi"/>
                  <w:b/>
                  <w:bCs/>
                  <w:sz w:val="28"/>
                  <w:szCs w:val="28"/>
                </w:rPr>
                <w:t>Click here for more information on Core SLO’s)</w:t>
              </w:r>
            </w:hyperlink>
          </w:p>
        </w:tc>
        <w:tc>
          <w:tcPr>
            <w:tcW w:w="2599" w:type="dxa"/>
            <w:tcBorders>
              <w:left w:val="nil"/>
              <w:bottom w:val="single" w:sz="4" w:space="0" w:color="auto"/>
            </w:tcBorders>
            <w:shd w:val="clear" w:color="auto" w:fill="D9E2F3" w:themeFill="accent1" w:themeFillTint="33"/>
          </w:tcPr>
          <w:p w14:paraId="5BF3C997" w14:textId="77777777" w:rsidR="00605968" w:rsidRPr="00C91D3A" w:rsidRDefault="00605968" w:rsidP="0002687E">
            <w:pPr>
              <w:tabs>
                <w:tab w:val="left" w:pos="6660"/>
              </w:tabs>
              <w:spacing w:before="40" w:after="40"/>
              <w:rPr>
                <w:rFonts w:cstheme="minorHAnsi"/>
                <w:b/>
                <w:bCs/>
                <w:color w:val="FFFFFF" w:themeColor="background1"/>
                <w:sz w:val="20"/>
                <w:szCs w:val="20"/>
              </w:rPr>
            </w:pPr>
          </w:p>
        </w:tc>
      </w:tr>
      <w:tr w:rsidR="00605968" w14:paraId="58D6A9B5" w14:textId="77777777" w:rsidTr="0002687E">
        <w:trPr>
          <w:trHeight w:val="476"/>
        </w:trPr>
        <w:tc>
          <w:tcPr>
            <w:tcW w:w="3859" w:type="dxa"/>
            <w:tcBorders>
              <w:bottom w:val="single" w:sz="4" w:space="0" w:color="auto"/>
            </w:tcBorders>
            <w:shd w:val="clear" w:color="auto" w:fill="D9E2F3" w:themeFill="accent1" w:themeFillTint="33"/>
          </w:tcPr>
          <w:p w14:paraId="0603C1ED" w14:textId="77777777" w:rsidR="00605968" w:rsidRDefault="000B7CCA" w:rsidP="0002687E">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 xml:space="preserve">This course/experience is part of an integrated university-wide Core curriculum designed to facilitate student achievement of SLU’s nine University Core SLOs.  Below, you will find listed the 2 </w:t>
            </w:r>
            <w:r w:rsidR="005F7700">
              <w:rPr>
                <w:rFonts w:cstheme="minorHAnsi"/>
                <w:b/>
                <w:bCs/>
                <w:color w:val="2E74B5" w:themeColor="accent5" w:themeShade="BF"/>
                <w:sz w:val="20"/>
                <w:szCs w:val="20"/>
              </w:rPr>
              <w:t>University Core-level student learning outcomes associated with this Core component area.</w:t>
            </w:r>
          </w:p>
          <w:p w14:paraId="61B50D29" w14:textId="4851D276" w:rsidR="005F7700" w:rsidRDefault="005F7700" w:rsidP="0002687E">
            <w:pPr>
              <w:tabs>
                <w:tab w:val="left" w:pos="6660"/>
              </w:tabs>
              <w:spacing w:before="40" w:after="40"/>
              <w:rPr>
                <w:rFonts w:cstheme="minorHAnsi"/>
                <w:b/>
                <w:bCs/>
                <w:color w:val="2E74B5" w:themeColor="accent5" w:themeShade="BF"/>
                <w:sz w:val="20"/>
                <w:szCs w:val="20"/>
              </w:rPr>
            </w:pPr>
          </w:p>
        </w:tc>
        <w:tc>
          <w:tcPr>
            <w:tcW w:w="9965" w:type="dxa"/>
            <w:gridSpan w:val="2"/>
          </w:tcPr>
          <w:p w14:paraId="79C6C092" w14:textId="3E155516" w:rsidR="00605968" w:rsidRPr="001F796C" w:rsidRDefault="00605968" w:rsidP="0002687E">
            <w:pPr>
              <w:rPr>
                <w:color w:val="2E74B5" w:themeColor="accent5" w:themeShade="BF"/>
                <w:sz w:val="20"/>
                <w:szCs w:val="20"/>
                <w:shd w:val="clear" w:color="auto" w:fill="FFFFFF"/>
              </w:rPr>
            </w:pPr>
            <w:r w:rsidRPr="00130905">
              <w:rPr>
                <w:rFonts w:cstheme="minorHAnsi"/>
                <w:b/>
                <w:i/>
                <w:iCs/>
                <w:color w:val="2E74B5" w:themeColor="accent5" w:themeShade="BF"/>
                <w:sz w:val="20"/>
                <w:szCs w:val="20"/>
              </w:rPr>
              <w:t xml:space="preserve">In the space provided, please </w:t>
            </w:r>
            <w:r w:rsidR="005F7700">
              <w:rPr>
                <w:rFonts w:cstheme="minorHAnsi"/>
                <w:b/>
                <w:i/>
                <w:iCs/>
                <w:color w:val="2E74B5" w:themeColor="accent5" w:themeShade="BF"/>
                <w:sz w:val="20"/>
                <w:szCs w:val="20"/>
              </w:rPr>
              <w:t>provide examples of readings, assignments, and/or activities that demonstrate</w:t>
            </w:r>
            <w:r w:rsidRPr="00130905">
              <w:rPr>
                <w:rFonts w:cstheme="minorHAnsi"/>
                <w:b/>
                <w:i/>
                <w:iCs/>
                <w:color w:val="2E74B5" w:themeColor="accent5" w:themeShade="BF"/>
                <w:sz w:val="20"/>
                <w:szCs w:val="20"/>
              </w:rPr>
              <w:t xml:space="preserve"> how your course is designed to facilitate student achievement of these </w:t>
            </w:r>
            <w:r>
              <w:rPr>
                <w:rFonts w:cstheme="minorHAnsi"/>
                <w:b/>
                <w:i/>
                <w:iCs/>
                <w:color w:val="2E74B5" w:themeColor="accent5" w:themeShade="BF"/>
                <w:sz w:val="20"/>
                <w:szCs w:val="20"/>
              </w:rPr>
              <w:t>2</w:t>
            </w:r>
            <w:r w:rsidRPr="00130905">
              <w:rPr>
                <w:rFonts w:cstheme="minorHAnsi"/>
                <w:b/>
                <w:i/>
                <w:iCs/>
                <w:color w:val="2E74B5" w:themeColor="accent5" w:themeShade="BF"/>
                <w:sz w:val="20"/>
                <w:szCs w:val="20"/>
              </w:rPr>
              <w:t xml:space="preserve"> outcomes</w:t>
            </w:r>
            <w:r>
              <w:rPr>
                <w:rFonts w:cstheme="minorHAnsi"/>
                <w:b/>
                <w:i/>
                <w:iCs/>
                <w:color w:val="2E74B5" w:themeColor="accent5" w:themeShade="BF"/>
                <w:sz w:val="20"/>
                <w:szCs w:val="20"/>
              </w:rPr>
              <w:t xml:space="preserve"> at the levels indicated</w:t>
            </w:r>
            <w:r w:rsidRPr="00130905">
              <w:rPr>
                <w:rFonts w:cstheme="minorHAnsi"/>
                <w:b/>
                <w:i/>
                <w:iCs/>
                <w:color w:val="2E74B5" w:themeColor="accent5" w:themeShade="BF"/>
                <w:sz w:val="20"/>
                <w:szCs w:val="20"/>
              </w:rPr>
              <w:t>.</w:t>
            </w:r>
          </w:p>
        </w:tc>
      </w:tr>
      <w:tr w:rsidR="00605968" w14:paraId="3D2A0FBF" w14:textId="77777777" w:rsidTr="0002687E">
        <w:trPr>
          <w:trHeight w:val="1763"/>
        </w:trPr>
        <w:tc>
          <w:tcPr>
            <w:tcW w:w="3859" w:type="dxa"/>
            <w:shd w:val="clear" w:color="auto" w:fill="D9E2F3" w:themeFill="accent1" w:themeFillTint="33"/>
          </w:tcPr>
          <w:p w14:paraId="3E396A95" w14:textId="71A2BA11" w:rsidR="00605968" w:rsidRPr="00256215" w:rsidRDefault="00605968" w:rsidP="0002687E">
            <w:pPr>
              <w:tabs>
                <w:tab w:val="left" w:pos="6660"/>
              </w:tabs>
              <w:spacing w:before="40" w:after="40"/>
              <w:rPr>
                <w:rFonts w:eastAsia="Garamond" w:cs="Garamond"/>
                <w:b/>
                <w:bCs/>
                <w:color w:val="2E74B5" w:themeColor="accent5" w:themeShade="BF"/>
                <w:sz w:val="20"/>
                <w:szCs w:val="20"/>
              </w:rPr>
            </w:pPr>
            <w:r w:rsidRPr="00256215">
              <w:rPr>
                <w:rFonts w:eastAsia="Garamond" w:cs="Garamond"/>
                <w:b/>
                <w:bCs/>
                <w:color w:val="2E74B5" w:themeColor="accent5" w:themeShade="BF"/>
                <w:sz w:val="20"/>
                <w:szCs w:val="20"/>
                <w:u w:val="single" w:color="000000"/>
              </w:rPr>
              <w:t>S</w:t>
            </w:r>
            <w:r w:rsidRPr="00256215">
              <w:rPr>
                <w:rFonts w:eastAsia="Garamond" w:cs="Garamond"/>
                <w:b/>
                <w:bCs/>
                <w:color w:val="2E74B5" w:themeColor="accent5" w:themeShade="BF"/>
                <w:spacing w:val="-1"/>
                <w:sz w:val="20"/>
                <w:szCs w:val="20"/>
                <w:u w:val="single" w:color="000000"/>
              </w:rPr>
              <w:t>L</w:t>
            </w:r>
            <w:r w:rsidRPr="00256215">
              <w:rPr>
                <w:rFonts w:eastAsia="Garamond" w:cs="Garamond"/>
                <w:b/>
                <w:bCs/>
                <w:color w:val="2E74B5" w:themeColor="accent5" w:themeShade="BF"/>
                <w:sz w:val="20"/>
                <w:szCs w:val="20"/>
                <w:u w:val="single" w:color="000000"/>
              </w:rPr>
              <w:t>O 2</w:t>
            </w:r>
            <w:r w:rsidRPr="00256215">
              <w:rPr>
                <w:rFonts w:eastAsia="Garamond" w:cs="Garamond"/>
                <w:b/>
                <w:bCs/>
                <w:color w:val="2E74B5" w:themeColor="accent5" w:themeShade="BF"/>
                <w:sz w:val="20"/>
                <w:szCs w:val="20"/>
              </w:rPr>
              <w:t>:</w:t>
            </w:r>
            <w:r w:rsidRPr="00256215">
              <w:rPr>
                <w:rFonts w:eastAsia="Garamond" w:cs="Garamond"/>
                <w:b/>
                <w:bCs/>
                <w:color w:val="2E74B5" w:themeColor="accent5" w:themeShade="BF"/>
                <w:spacing w:val="1"/>
                <w:sz w:val="20"/>
                <w:szCs w:val="20"/>
              </w:rPr>
              <w:t xml:space="preserve"> </w:t>
            </w:r>
            <w:r w:rsidR="008A434D">
              <w:rPr>
                <w:rFonts w:eastAsia="Garamond" w:cs="Garamond"/>
                <w:b/>
                <w:bCs/>
                <w:color w:val="2E74B5" w:themeColor="accent5" w:themeShade="BF"/>
                <w:spacing w:val="1"/>
                <w:sz w:val="20"/>
                <w:szCs w:val="20"/>
              </w:rPr>
              <w:t>Students will be able to i</w:t>
            </w:r>
            <w:r w:rsidRPr="00256215">
              <w:rPr>
                <w:rFonts w:eastAsia="Garamond" w:cs="Garamond"/>
                <w:b/>
                <w:bCs/>
                <w:color w:val="2E74B5" w:themeColor="accent5" w:themeShade="BF"/>
                <w:sz w:val="20"/>
                <w:szCs w:val="20"/>
              </w:rPr>
              <w:t>n</w:t>
            </w:r>
            <w:r w:rsidRPr="00256215">
              <w:rPr>
                <w:rFonts w:eastAsia="Garamond" w:cs="Garamond"/>
                <w:b/>
                <w:bCs/>
                <w:color w:val="2E74B5" w:themeColor="accent5" w:themeShade="BF"/>
                <w:spacing w:val="1"/>
                <w:sz w:val="20"/>
                <w:szCs w:val="20"/>
              </w:rPr>
              <w:t>t</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z w:val="20"/>
                <w:szCs w:val="20"/>
              </w:rPr>
              <w:t>g</w:t>
            </w:r>
            <w:r w:rsidRPr="00256215">
              <w:rPr>
                <w:rFonts w:eastAsia="Garamond" w:cs="Garamond"/>
                <w:b/>
                <w:bCs/>
                <w:color w:val="2E74B5" w:themeColor="accent5" w:themeShade="BF"/>
                <w:spacing w:val="1"/>
                <w:sz w:val="20"/>
                <w:szCs w:val="20"/>
              </w:rPr>
              <w:t>r</w:t>
            </w:r>
            <w:r w:rsidRPr="00256215">
              <w:rPr>
                <w:rFonts w:eastAsia="Garamond" w:cs="Garamond"/>
                <w:b/>
                <w:bCs/>
                <w:color w:val="2E74B5" w:themeColor="accent5" w:themeShade="BF"/>
                <w:sz w:val="20"/>
                <w:szCs w:val="20"/>
              </w:rPr>
              <w:t>a</w:t>
            </w:r>
            <w:r w:rsidRPr="00256215">
              <w:rPr>
                <w:rFonts w:eastAsia="Garamond" w:cs="Garamond"/>
                <w:b/>
                <w:bCs/>
                <w:color w:val="2E74B5" w:themeColor="accent5" w:themeShade="BF"/>
                <w:spacing w:val="-2"/>
                <w:sz w:val="20"/>
                <w:szCs w:val="20"/>
              </w:rPr>
              <w:t>t</w:t>
            </w:r>
            <w:r w:rsidRPr="00256215">
              <w:rPr>
                <w:rFonts w:eastAsia="Garamond" w:cs="Garamond"/>
                <w:b/>
                <w:bCs/>
                <w:color w:val="2E74B5" w:themeColor="accent5" w:themeShade="BF"/>
                <w:sz w:val="20"/>
                <w:szCs w:val="20"/>
              </w:rPr>
              <w:t xml:space="preserve">e </w:t>
            </w:r>
            <w:r w:rsidRPr="00256215">
              <w:rPr>
                <w:rFonts w:eastAsia="Garamond" w:cs="Garamond"/>
                <w:b/>
                <w:bCs/>
                <w:color w:val="2E74B5" w:themeColor="accent5" w:themeShade="BF"/>
                <w:spacing w:val="-2"/>
                <w:sz w:val="20"/>
                <w:szCs w:val="20"/>
              </w:rPr>
              <w:t>k</w:t>
            </w:r>
            <w:r w:rsidRPr="00256215">
              <w:rPr>
                <w:rFonts w:eastAsia="Garamond" w:cs="Garamond"/>
                <w:b/>
                <w:bCs/>
                <w:color w:val="2E74B5" w:themeColor="accent5" w:themeShade="BF"/>
                <w:sz w:val="20"/>
                <w:szCs w:val="20"/>
              </w:rPr>
              <w:t>n</w:t>
            </w:r>
            <w:r w:rsidRPr="00256215">
              <w:rPr>
                <w:rFonts w:eastAsia="Garamond" w:cs="Garamond"/>
                <w:b/>
                <w:bCs/>
                <w:color w:val="2E74B5" w:themeColor="accent5" w:themeShade="BF"/>
                <w:spacing w:val="-2"/>
                <w:sz w:val="20"/>
                <w:szCs w:val="20"/>
              </w:rPr>
              <w:t>o</w:t>
            </w:r>
            <w:r w:rsidRPr="00256215">
              <w:rPr>
                <w:rFonts w:eastAsia="Garamond" w:cs="Garamond"/>
                <w:b/>
                <w:bCs/>
                <w:color w:val="2E74B5" w:themeColor="accent5" w:themeShade="BF"/>
                <w:sz w:val="20"/>
                <w:szCs w:val="20"/>
              </w:rPr>
              <w:t>wl</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pacing w:val="-2"/>
                <w:sz w:val="20"/>
                <w:szCs w:val="20"/>
              </w:rPr>
              <w:t>dg</w:t>
            </w:r>
            <w:r w:rsidRPr="00256215">
              <w:rPr>
                <w:rFonts w:eastAsia="Garamond" w:cs="Garamond"/>
                <w:b/>
                <w:bCs/>
                <w:color w:val="2E74B5" w:themeColor="accent5" w:themeShade="BF"/>
                <w:sz w:val="20"/>
                <w:szCs w:val="20"/>
              </w:rPr>
              <w:t>e f</w:t>
            </w:r>
            <w:r w:rsidRPr="00256215">
              <w:rPr>
                <w:rFonts w:eastAsia="Garamond" w:cs="Garamond"/>
                <w:b/>
                <w:bCs/>
                <w:color w:val="2E74B5" w:themeColor="accent5" w:themeShade="BF"/>
                <w:spacing w:val="-2"/>
                <w:sz w:val="20"/>
                <w:szCs w:val="20"/>
              </w:rPr>
              <w:t>r</w:t>
            </w:r>
            <w:r w:rsidRPr="00256215">
              <w:rPr>
                <w:rFonts w:eastAsia="Garamond" w:cs="Garamond"/>
                <w:b/>
                <w:bCs/>
                <w:color w:val="2E74B5" w:themeColor="accent5" w:themeShade="BF"/>
                <w:sz w:val="20"/>
                <w:szCs w:val="20"/>
              </w:rPr>
              <w:t xml:space="preserve">om </w:t>
            </w:r>
            <w:r w:rsidRPr="00256215">
              <w:rPr>
                <w:rFonts w:eastAsia="Garamond" w:cs="Garamond"/>
                <w:b/>
                <w:bCs/>
                <w:color w:val="2E74B5" w:themeColor="accent5" w:themeShade="BF"/>
                <w:spacing w:val="1"/>
                <w:sz w:val="20"/>
                <w:szCs w:val="20"/>
              </w:rPr>
              <w:t>m</w:t>
            </w:r>
            <w:r w:rsidRPr="00256215">
              <w:rPr>
                <w:rFonts w:eastAsia="Garamond" w:cs="Garamond"/>
                <w:b/>
                <w:bCs/>
                <w:color w:val="2E74B5" w:themeColor="accent5" w:themeShade="BF"/>
                <w:spacing w:val="-2"/>
                <w:sz w:val="20"/>
                <w:szCs w:val="20"/>
              </w:rPr>
              <w:t>u</w:t>
            </w:r>
            <w:r w:rsidRPr="00256215">
              <w:rPr>
                <w:rFonts w:eastAsia="Garamond" w:cs="Garamond"/>
                <w:b/>
                <w:bCs/>
                <w:color w:val="2E74B5" w:themeColor="accent5" w:themeShade="BF"/>
                <w:sz w:val="20"/>
                <w:szCs w:val="20"/>
              </w:rPr>
              <w:t>l</w:t>
            </w:r>
            <w:r w:rsidRPr="00256215">
              <w:rPr>
                <w:rFonts w:eastAsia="Garamond" w:cs="Garamond"/>
                <w:b/>
                <w:bCs/>
                <w:color w:val="2E74B5" w:themeColor="accent5" w:themeShade="BF"/>
                <w:spacing w:val="1"/>
                <w:sz w:val="20"/>
                <w:szCs w:val="20"/>
              </w:rPr>
              <w:t>t</w:t>
            </w:r>
            <w:r w:rsidRPr="00256215">
              <w:rPr>
                <w:rFonts w:eastAsia="Garamond" w:cs="Garamond"/>
                <w:b/>
                <w:bCs/>
                <w:color w:val="2E74B5" w:themeColor="accent5" w:themeShade="BF"/>
                <w:spacing w:val="-2"/>
                <w:sz w:val="20"/>
                <w:szCs w:val="20"/>
              </w:rPr>
              <w:t>ip</w:t>
            </w:r>
            <w:r w:rsidRPr="00256215">
              <w:rPr>
                <w:rFonts w:eastAsia="Garamond" w:cs="Garamond"/>
                <w:b/>
                <w:bCs/>
                <w:color w:val="2E74B5" w:themeColor="accent5" w:themeShade="BF"/>
                <w:spacing w:val="1"/>
                <w:sz w:val="20"/>
                <w:szCs w:val="20"/>
              </w:rPr>
              <w:t>l</w:t>
            </w:r>
            <w:r w:rsidRPr="00256215">
              <w:rPr>
                <w:rFonts w:eastAsia="Garamond" w:cs="Garamond"/>
                <w:b/>
                <w:bCs/>
                <w:color w:val="2E74B5" w:themeColor="accent5" w:themeShade="BF"/>
                <w:sz w:val="20"/>
                <w:szCs w:val="20"/>
              </w:rPr>
              <w:t>e d</w:t>
            </w:r>
            <w:r w:rsidRPr="00256215">
              <w:rPr>
                <w:rFonts w:eastAsia="Garamond" w:cs="Garamond"/>
                <w:b/>
                <w:bCs/>
                <w:color w:val="2E74B5" w:themeColor="accent5" w:themeShade="BF"/>
                <w:spacing w:val="-2"/>
                <w:sz w:val="20"/>
                <w:szCs w:val="20"/>
              </w:rPr>
              <w:t>i</w:t>
            </w:r>
            <w:r w:rsidRPr="00256215">
              <w:rPr>
                <w:rFonts w:eastAsia="Garamond" w:cs="Garamond"/>
                <w:b/>
                <w:bCs/>
                <w:color w:val="2E74B5" w:themeColor="accent5" w:themeShade="BF"/>
                <w:spacing w:val="-3"/>
                <w:sz w:val="20"/>
                <w:szCs w:val="20"/>
              </w:rPr>
              <w:t>s</w:t>
            </w:r>
            <w:r w:rsidRPr="00256215">
              <w:rPr>
                <w:rFonts w:eastAsia="Garamond" w:cs="Garamond"/>
                <w:b/>
                <w:bCs/>
                <w:color w:val="2E74B5" w:themeColor="accent5" w:themeShade="BF"/>
                <w:sz w:val="20"/>
                <w:szCs w:val="20"/>
              </w:rPr>
              <w:t>cipl</w:t>
            </w:r>
            <w:r w:rsidRPr="00256215">
              <w:rPr>
                <w:rFonts w:eastAsia="Garamond" w:cs="Garamond"/>
                <w:b/>
                <w:bCs/>
                <w:color w:val="2E74B5" w:themeColor="accent5" w:themeShade="BF"/>
                <w:spacing w:val="-2"/>
                <w:sz w:val="20"/>
                <w:szCs w:val="20"/>
              </w:rPr>
              <w:t>i</w:t>
            </w:r>
            <w:r w:rsidRPr="00256215">
              <w:rPr>
                <w:rFonts w:eastAsia="Garamond" w:cs="Garamond"/>
                <w:b/>
                <w:bCs/>
                <w:color w:val="2E74B5" w:themeColor="accent5" w:themeShade="BF"/>
                <w:spacing w:val="1"/>
                <w:sz w:val="20"/>
                <w:szCs w:val="20"/>
              </w:rPr>
              <w:t>n</w:t>
            </w:r>
            <w:r w:rsidRPr="00256215">
              <w:rPr>
                <w:rFonts w:eastAsia="Garamond" w:cs="Garamond"/>
                <w:b/>
                <w:bCs/>
                <w:color w:val="2E74B5" w:themeColor="accent5" w:themeShade="BF"/>
                <w:sz w:val="20"/>
                <w:szCs w:val="20"/>
              </w:rPr>
              <w:t>es</w:t>
            </w:r>
            <w:r w:rsidRPr="00256215">
              <w:rPr>
                <w:rFonts w:eastAsia="Garamond" w:cs="Garamond"/>
                <w:b/>
                <w:bCs/>
                <w:color w:val="2E74B5" w:themeColor="accent5" w:themeShade="BF"/>
                <w:spacing w:val="-3"/>
                <w:sz w:val="20"/>
                <w:szCs w:val="20"/>
              </w:rPr>
              <w:t xml:space="preserve"> </w:t>
            </w:r>
            <w:r w:rsidRPr="00256215">
              <w:rPr>
                <w:rFonts w:eastAsia="Garamond" w:cs="Garamond"/>
                <w:b/>
                <w:bCs/>
                <w:color w:val="2E74B5" w:themeColor="accent5" w:themeShade="BF"/>
                <w:spacing w:val="1"/>
                <w:sz w:val="20"/>
                <w:szCs w:val="20"/>
              </w:rPr>
              <w:t>t</w:t>
            </w:r>
            <w:r w:rsidRPr="00256215">
              <w:rPr>
                <w:rFonts w:eastAsia="Garamond" w:cs="Garamond"/>
                <w:b/>
                <w:bCs/>
                <w:color w:val="2E74B5" w:themeColor="accent5" w:themeShade="BF"/>
                <w:sz w:val="20"/>
                <w:szCs w:val="20"/>
              </w:rPr>
              <w:t>o</w:t>
            </w:r>
            <w:r w:rsidRPr="00256215">
              <w:rPr>
                <w:rFonts w:eastAsia="Garamond" w:cs="Garamond"/>
                <w:b/>
                <w:bCs/>
                <w:color w:val="2E74B5" w:themeColor="accent5" w:themeShade="BF"/>
                <w:spacing w:val="-2"/>
                <w:sz w:val="20"/>
                <w:szCs w:val="20"/>
              </w:rPr>
              <w:t xml:space="preserve"> </w:t>
            </w:r>
            <w:r w:rsidRPr="00256215">
              <w:rPr>
                <w:rFonts w:eastAsia="Garamond" w:cs="Garamond"/>
                <w:b/>
                <w:bCs/>
                <w:color w:val="2E74B5" w:themeColor="accent5" w:themeShade="BF"/>
                <w:sz w:val="20"/>
                <w:szCs w:val="20"/>
              </w:rPr>
              <w:t>a</w:t>
            </w:r>
            <w:r w:rsidRPr="00256215">
              <w:rPr>
                <w:rFonts w:eastAsia="Garamond" w:cs="Garamond"/>
                <w:b/>
                <w:bCs/>
                <w:color w:val="2E74B5" w:themeColor="accent5" w:themeShade="BF"/>
                <w:spacing w:val="-2"/>
                <w:sz w:val="20"/>
                <w:szCs w:val="20"/>
              </w:rPr>
              <w:t>d</w:t>
            </w:r>
            <w:r w:rsidRPr="00256215">
              <w:rPr>
                <w:rFonts w:eastAsia="Garamond" w:cs="Garamond"/>
                <w:b/>
                <w:bCs/>
                <w:color w:val="2E74B5" w:themeColor="accent5" w:themeShade="BF"/>
                <w:sz w:val="20"/>
                <w:szCs w:val="20"/>
              </w:rPr>
              <w:t>d</w:t>
            </w:r>
            <w:r w:rsidRPr="00256215">
              <w:rPr>
                <w:rFonts w:eastAsia="Garamond" w:cs="Garamond"/>
                <w:b/>
                <w:bCs/>
                <w:color w:val="2E74B5" w:themeColor="accent5" w:themeShade="BF"/>
                <w:spacing w:val="1"/>
                <w:sz w:val="20"/>
                <w:szCs w:val="20"/>
              </w:rPr>
              <w:t>r</w:t>
            </w:r>
            <w:r w:rsidRPr="00256215">
              <w:rPr>
                <w:rFonts w:eastAsia="Garamond" w:cs="Garamond"/>
                <w:b/>
                <w:bCs/>
                <w:color w:val="2E74B5" w:themeColor="accent5" w:themeShade="BF"/>
                <w:sz w:val="20"/>
                <w:szCs w:val="20"/>
              </w:rPr>
              <w:t>e</w:t>
            </w:r>
            <w:r w:rsidRPr="00256215">
              <w:rPr>
                <w:rFonts w:eastAsia="Garamond" w:cs="Garamond"/>
                <w:b/>
                <w:bCs/>
                <w:color w:val="2E74B5" w:themeColor="accent5" w:themeShade="BF"/>
                <w:spacing w:val="-1"/>
                <w:sz w:val="20"/>
                <w:szCs w:val="20"/>
              </w:rPr>
              <w:t xml:space="preserve">ss </w:t>
            </w:r>
            <w:r w:rsidRPr="00256215">
              <w:rPr>
                <w:rFonts w:eastAsia="Garamond" w:cs="Garamond"/>
                <w:b/>
                <w:bCs/>
                <w:color w:val="2E74B5" w:themeColor="accent5" w:themeShade="BF"/>
                <w:sz w:val="20"/>
                <w:szCs w:val="20"/>
              </w:rPr>
              <w:t>co</w:t>
            </w:r>
            <w:r w:rsidRPr="00256215">
              <w:rPr>
                <w:rFonts w:eastAsia="Garamond" w:cs="Garamond"/>
                <w:b/>
                <w:bCs/>
                <w:color w:val="2E74B5" w:themeColor="accent5" w:themeShade="BF"/>
                <w:spacing w:val="1"/>
                <w:sz w:val="20"/>
                <w:szCs w:val="20"/>
              </w:rPr>
              <w:t>m</w:t>
            </w:r>
            <w:r w:rsidRPr="00256215">
              <w:rPr>
                <w:rFonts w:eastAsia="Garamond" w:cs="Garamond"/>
                <w:b/>
                <w:bCs/>
                <w:color w:val="2E74B5" w:themeColor="accent5" w:themeShade="BF"/>
                <w:sz w:val="20"/>
                <w:szCs w:val="20"/>
              </w:rPr>
              <w:t>pl</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z w:val="20"/>
                <w:szCs w:val="20"/>
              </w:rPr>
              <w:t>x</w:t>
            </w:r>
            <w:r w:rsidRPr="00256215">
              <w:rPr>
                <w:rFonts w:eastAsia="Garamond" w:cs="Garamond"/>
                <w:b/>
                <w:bCs/>
                <w:color w:val="2E74B5" w:themeColor="accent5" w:themeShade="BF"/>
                <w:spacing w:val="1"/>
                <w:sz w:val="20"/>
                <w:szCs w:val="20"/>
              </w:rPr>
              <w:t xml:space="preserve"> </w:t>
            </w:r>
            <w:r w:rsidRPr="00256215">
              <w:rPr>
                <w:rFonts w:eastAsia="Garamond" w:cs="Garamond"/>
                <w:b/>
                <w:bCs/>
                <w:color w:val="2E74B5" w:themeColor="accent5" w:themeShade="BF"/>
                <w:spacing w:val="-2"/>
                <w:sz w:val="20"/>
                <w:szCs w:val="20"/>
              </w:rPr>
              <w:t>qu</w:t>
            </w:r>
            <w:r w:rsidRPr="00256215">
              <w:rPr>
                <w:rFonts w:eastAsia="Garamond" w:cs="Garamond"/>
                <w:b/>
                <w:bCs/>
                <w:color w:val="2E74B5" w:themeColor="accent5" w:themeShade="BF"/>
                <w:sz w:val="20"/>
                <w:szCs w:val="20"/>
              </w:rPr>
              <w:t>e</w:t>
            </w:r>
            <w:r w:rsidRPr="00256215">
              <w:rPr>
                <w:rFonts w:eastAsia="Garamond" w:cs="Garamond"/>
                <w:b/>
                <w:bCs/>
                <w:color w:val="2E74B5" w:themeColor="accent5" w:themeShade="BF"/>
                <w:spacing w:val="-1"/>
                <w:sz w:val="20"/>
                <w:szCs w:val="20"/>
              </w:rPr>
              <w:t>s</w:t>
            </w:r>
            <w:r w:rsidRPr="00256215">
              <w:rPr>
                <w:rFonts w:eastAsia="Garamond" w:cs="Garamond"/>
                <w:b/>
                <w:bCs/>
                <w:color w:val="2E74B5" w:themeColor="accent5" w:themeShade="BF"/>
                <w:spacing w:val="-2"/>
                <w:sz w:val="20"/>
                <w:szCs w:val="20"/>
              </w:rPr>
              <w:t>t</w:t>
            </w:r>
            <w:r w:rsidRPr="00256215">
              <w:rPr>
                <w:rFonts w:eastAsia="Garamond" w:cs="Garamond"/>
                <w:b/>
                <w:bCs/>
                <w:color w:val="2E74B5" w:themeColor="accent5" w:themeShade="BF"/>
                <w:sz w:val="20"/>
                <w:szCs w:val="20"/>
              </w:rPr>
              <w:t>i</w:t>
            </w:r>
            <w:r w:rsidRPr="00256215">
              <w:rPr>
                <w:rFonts w:eastAsia="Garamond" w:cs="Garamond"/>
                <w:b/>
                <w:bCs/>
                <w:color w:val="2E74B5" w:themeColor="accent5" w:themeShade="BF"/>
                <w:spacing w:val="-2"/>
                <w:sz w:val="20"/>
                <w:szCs w:val="20"/>
              </w:rPr>
              <w:t>o</w:t>
            </w:r>
            <w:r w:rsidRPr="00256215">
              <w:rPr>
                <w:rFonts w:eastAsia="Garamond" w:cs="Garamond"/>
                <w:b/>
                <w:bCs/>
                <w:color w:val="2E74B5" w:themeColor="accent5" w:themeShade="BF"/>
                <w:sz w:val="20"/>
                <w:szCs w:val="20"/>
              </w:rPr>
              <w:t>ns</w:t>
            </w:r>
            <w:r>
              <w:rPr>
                <w:rFonts w:eastAsia="Garamond" w:cs="Garamond"/>
                <w:b/>
                <w:bCs/>
                <w:color w:val="2E74B5" w:themeColor="accent5" w:themeShade="BF"/>
                <w:sz w:val="20"/>
                <w:szCs w:val="20"/>
              </w:rPr>
              <w:t xml:space="preserve"> (Develop)</w:t>
            </w:r>
          </w:p>
          <w:p w14:paraId="3BBAAA33" w14:textId="77777777" w:rsidR="00605968" w:rsidRPr="00256215" w:rsidRDefault="00605968" w:rsidP="0002687E">
            <w:pPr>
              <w:tabs>
                <w:tab w:val="left" w:pos="6660"/>
              </w:tabs>
              <w:spacing w:before="40" w:after="40"/>
              <w:rPr>
                <w:rFonts w:eastAsia="Garamond" w:cs="Garamond"/>
                <w:b/>
                <w:bCs/>
                <w:color w:val="2E74B5" w:themeColor="accent5" w:themeShade="BF"/>
                <w:sz w:val="20"/>
                <w:szCs w:val="20"/>
              </w:rPr>
            </w:pPr>
          </w:p>
          <w:p w14:paraId="032038BA" w14:textId="52105A83" w:rsidR="00605968" w:rsidRDefault="00605968" w:rsidP="0002687E">
            <w:pPr>
              <w:tabs>
                <w:tab w:val="left" w:pos="6660"/>
              </w:tabs>
              <w:spacing w:before="40" w:after="40"/>
              <w:rPr>
                <w:rFonts w:eastAsia="Garamond" w:cs="Garamond"/>
                <w:b/>
                <w:bCs/>
                <w:color w:val="2E74B5" w:themeColor="accent5" w:themeShade="BF"/>
                <w:sz w:val="20"/>
                <w:szCs w:val="20"/>
              </w:rPr>
            </w:pPr>
          </w:p>
          <w:p w14:paraId="283031C2" w14:textId="77777777" w:rsidR="00605968" w:rsidRDefault="00D21244" w:rsidP="00605968">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520097414"/>
                <w14:checkbox>
                  <w14:checked w14:val="0"/>
                  <w14:checkedState w14:val="2612" w14:font="MS Gothic"/>
                  <w14:uncheckedState w14:val="2610" w14:font="MS Gothic"/>
                </w14:checkbox>
              </w:sdtPr>
              <w:sdtEndPr/>
              <w:sdtContent>
                <w:r w:rsidR="00605968">
                  <w:rPr>
                    <w:rFonts w:ascii="MS Gothic" w:eastAsia="MS Gothic" w:hAnsi="MS Gothic" w:cstheme="minorHAnsi" w:hint="eastAsia"/>
                    <w:bCs/>
                    <w:color w:val="2E74B5" w:themeColor="accent5" w:themeShade="BF"/>
                    <w:sz w:val="20"/>
                    <w:szCs w:val="20"/>
                  </w:rPr>
                  <w:t>☐</w:t>
                </w:r>
              </w:sdtContent>
            </w:sdt>
            <w:r w:rsidR="00605968">
              <w:rPr>
                <w:rFonts w:cstheme="minorHAnsi"/>
                <w:bCs/>
                <w:color w:val="2E74B5" w:themeColor="accent5" w:themeShade="BF"/>
                <w:sz w:val="20"/>
                <w:szCs w:val="20"/>
              </w:rPr>
              <w:t>Check here if submitting UUCC requested revisions</w:t>
            </w:r>
          </w:p>
          <w:p w14:paraId="586D3465" w14:textId="77777777" w:rsidR="00605968" w:rsidRPr="00256215" w:rsidRDefault="00605968" w:rsidP="0002687E">
            <w:pPr>
              <w:tabs>
                <w:tab w:val="left" w:pos="6660"/>
              </w:tabs>
              <w:spacing w:before="40" w:after="40"/>
              <w:rPr>
                <w:rFonts w:eastAsia="Garamond" w:cs="Garamond"/>
                <w:b/>
                <w:bCs/>
                <w:color w:val="2E74B5" w:themeColor="accent5" w:themeShade="BF"/>
                <w:sz w:val="20"/>
                <w:szCs w:val="20"/>
              </w:rPr>
            </w:pPr>
          </w:p>
          <w:p w14:paraId="062CF504" w14:textId="77777777" w:rsidR="00605968" w:rsidRPr="00EA0549" w:rsidRDefault="00605968" w:rsidP="0002687E">
            <w:pPr>
              <w:tabs>
                <w:tab w:val="left" w:pos="6660"/>
              </w:tabs>
              <w:spacing w:before="40" w:after="40"/>
              <w:rPr>
                <w:rFonts w:cstheme="minorHAnsi"/>
                <w:bCs/>
                <w:color w:val="2E74B5" w:themeColor="accent5" w:themeShade="BF"/>
                <w:sz w:val="20"/>
                <w:szCs w:val="20"/>
              </w:rPr>
            </w:pPr>
          </w:p>
        </w:tc>
        <w:tc>
          <w:tcPr>
            <w:tcW w:w="9965" w:type="dxa"/>
            <w:gridSpan w:val="2"/>
          </w:tcPr>
          <w:p w14:paraId="05C04BD6" w14:textId="77777777" w:rsidR="00605968" w:rsidRPr="00BD6269" w:rsidRDefault="00605968" w:rsidP="0002687E">
            <w:pPr>
              <w:tabs>
                <w:tab w:val="left" w:pos="6660"/>
              </w:tabs>
              <w:spacing w:before="40" w:after="40"/>
              <w:rPr>
                <w:rFonts w:cstheme="minorHAnsi"/>
                <w:bCs/>
                <w:color w:val="2E74B5" w:themeColor="accent5" w:themeShade="BF"/>
                <w:sz w:val="20"/>
                <w:szCs w:val="20"/>
              </w:rPr>
            </w:pPr>
          </w:p>
        </w:tc>
      </w:tr>
      <w:tr w:rsidR="00605968" w14:paraId="040A8990" w14:textId="77777777" w:rsidTr="0002687E">
        <w:trPr>
          <w:trHeight w:val="1763"/>
        </w:trPr>
        <w:tc>
          <w:tcPr>
            <w:tcW w:w="3859" w:type="dxa"/>
            <w:shd w:val="clear" w:color="auto" w:fill="D9E2F3" w:themeFill="accent1" w:themeFillTint="33"/>
          </w:tcPr>
          <w:p w14:paraId="11AAFA1E" w14:textId="4FA5F396" w:rsidR="00605968" w:rsidRPr="00256215" w:rsidRDefault="00605968" w:rsidP="0002687E">
            <w:pPr>
              <w:tabs>
                <w:tab w:val="left" w:pos="6660"/>
              </w:tabs>
              <w:spacing w:before="40" w:after="40"/>
              <w:rPr>
                <w:rFonts w:eastAsia="Garamond" w:cs="Garamond"/>
                <w:b/>
                <w:bCs/>
                <w:color w:val="2E74B5" w:themeColor="accent5" w:themeShade="BF"/>
                <w:sz w:val="20"/>
                <w:szCs w:val="20"/>
              </w:rPr>
            </w:pPr>
            <w:r w:rsidRPr="00256215">
              <w:rPr>
                <w:rFonts w:eastAsia="Garamond" w:cs="Garamond"/>
                <w:b/>
                <w:bCs/>
                <w:color w:val="2E74B5" w:themeColor="accent5" w:themeShade="BF"/>
                <w:sz w:val="20"/>
                <w:szCs w:val="20"/>
                <w:u w:val="single" w:color="000000"/>
              </w:rPr>
              <w:lastRenderedPageBreak/>
              <w:t>S</w:t>
            </w:r>
            <w:r w:rsidRPr="00256215">
              <w:rPr>
                <w:rFonts w:eastAsia="Garamond" w:cs="Garamond"/>
                <w:b/>
                <w:bCs/>
                <w:color w:val="2E74B5" w:themeColor="accent5" w:themeShade="BF"/>
                <w:spacing w:val="-1"/>
                <w:sz w:val="20"/>
                <w:szCs w:val="20"/>
                <w:u w:val="single" w:color="000000"/>
              </w:rPr>
              <w:t>L</w:t>
            </w:r>
            <w:r w:rsidRPr="00256215">
              <w:rPr>
                <w:rFonts w:eastAsia="Garamond" w:cs="Garamond"/>
                <w:b/>
                <w:bCs/>
                <w:color w:val="2E74B5" w:themeColor="accent5" w:themeShade="BF"/>
                <w:sz w:val="20"/>
                <w:szCs w:val="20"/>
                <w:u w:val="single" w:color="000000"/>
              </w:rPr>
              <w:t>O 3</w:t>
            </w:r>
            <w:r w:rsidRPr="00256215">
              <w:rPr>
                <w:rFonts w:eastAsia="Garamond" w:cs="Garamond"/>
                <w:b/>
                <w:bCs/>
                <w:color w:val="2E74B5" w:themeColor="accent5" w:themeShade="BF"/>
                <w:sz w:val="20"/>
                <w:szCs w:val="20"/>
              </w:rPr>
              <w:t>:</w:t>
            </w:r>
            <w:r w:rsidRPr="00256215">
              <w:rPr>
                <w:rFonts w:eastAsia="Garamond" w:cs="Garamond"/>
                <w:b/>
                <w:bCs/>
                <w:color w:val="2E74B5" w:themeColor="accent5" w:themeShade="BF"/>
                <w:spacing w:val="1"/>
                <w:sz w:val="20"/>
                <w:szCs w:val="20"/>
              </w:rPr>
              <w:t xml:space="preserve"> </w:t>
            </w:r>
            <w:r w:rsidR="008A434D">
              <w:rPr>
                <w:rFonts w:eastAsia="Garamond" w:cs="Garamond"/>
                <w:b/>
                <w:bCs/>
                <w:color w:val="2E74B5" w:themeColor="accent5" w:themeShade="BF"/>
                <w:spacing w:val="1"/>
                <w:sz w:val="20"/>
                <w:szCs w:val="20"/>
              </w:rPr>
              <w:t>Students will be able to a</w:t>
            </w:r>
            <w:r w:rsidRPr="00256215">
              <w:rPr>
                <w:rFonts w:eastAsia="Garamond" w:cs="Garamond"/>
                <w:b/>
                <w:bCs/>
                <w:color w:val="2E74B5" w:themeColor="accent5" w:themeShade="BF"/>
                <w:spacing w:val="-1"/>
                <w:sz w:val="20"/>
                <w:szCs w:val="20"/>
              </w:rPr>
              <w:t>ss</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pacing w:val="-1"/>
                <w:sz w:val="20"/>
                <w:szCs w:val="20"/>
              </w:rPr>
              <w:t>s</w:t>
            </w:r>
            <w:r w:rsidRPr="00256215">
              <w:rPr>
                <w:rFonts w:eastAsia="Garamond" w:cs="Garamond"/>
                <w:b/>
                <w:bCs/>
                <w:color w:val="2E74B5" w:themeColor="accent5" w:themeShade="BF"/>
                <w:sz w:val="20"/>
                <w:szCs w:val="20"/>
              </w:rPr>
              <w:t xml:space="preserve">s </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z w:val="20"/>
                <w:szCs w:val="20"/>
              </w:rPr>
              <w:t>vide</w:t>
            </w:r>
            <w:r w:rsidRPr="00256215">
              <w:rPr>
                <w:rFonts w:eastAsia="Garamond" w:cs="Garamond"/>
                <w:b/>
                <w:bCs/>
                <w:color w:val="2E74B5" w:themeColor="accent5" w:themeShade="BF"/>
                <w:spacing w:val="1"/>
                <w:sz w:val="20"/>
                <w:szCs w:val="20"/>
              </w:rPr>
              <w:t>n</w:t>
            </w:r>
            <w:r w:rsidRPr="00256215">
              <w:rPr>
                <w:rFonts w:eastAsia="Garamond" w:cs="Garamond"/>
                <w:b/>
                <w:bCs/>
                <w:color w:val="2E74B5" w:themeColor="accent5" w:themeShade="BF"/>
                <w:sz w:val="20"/>
                <w:szCs w:val="20"/>
              </w:rPr>
              <w:t xml:space="preserve">ce </w:t>
            </w:r>
            <w:r w:rsidRPr="00256215">
              <w:rPr>
                <w:rFonts w:eastAsia="Garamond" w:cs="Garamond"/>
                <w:b/>
                <w:bCs/>
                <w:color w:val="2E74B5" w:themeColor="accent5" w:themeShade="BF"/>
                <w:spacing w:val="-3"/>
                <w:sz w:val="20"/>
                <w:szCs w:val="20"/>
              </w:rPr>
              <w:t>a</w:t>
            </w:r>
            <w:r w:rsidRPr="00256215">
              <w:rPr>
                <w:rFonts w:eastAsia="Garamond" w:cs="Garamond"/>
                <w:b/>
                <w:bCs/>
                <w:color w:val="2E74B5" w:themeColor="accent5" w:themeShade="BF"/>
                <w:sz w:val="20"/>
                <w:szCs w:val="20"/>
              </w:rPr>
              <w:t>nd</w:t>
            </w:r>
            <w:r w:rsidRPr="00256215">
              <w:rPr>
                <w:rFonts w:eastAsia="Garamond" w:cs="Garamond"/>
                <w:b/>
                <w:bCs/>
                <w:color w:val="2E74B5" w:themeColor="accent5" w:themeShade="BF"/>
                <w:spacing w:val="-4"/>
                <w:sz w:val="20"/>
                <w:szCs w:val="20"/>
              </w:rPr>
              <w:t xml:space="preserve"> </w:t>
            </w:r>
            <w:r w:rsidRPr="00256215">
              <w:rPr>
                <w:rFonts w:eastAsia="Garamond" w:cs="Garamond"/>
                <w:b/>
                <w:bCs/>
                <w:color w:val="2E74B5" w:themeColor="accent5" w:themeShade="BF"/>
                <w:spacing w:val="1"/>
                <w:sz w:val="20"/>
                <w:szCs w:val="20"/>
              </w:rPr>
              <w:t>d</w:t>
            </w:r>
            <w:r w:rsidRPr="00256215">
              <w:rPr>
                <w:rFonts w:eastAsia="Garamond" w:cs="Garamond"/>
                <w:b/>
                <w:bCs/>
                <w:color w:val="2E74B5" w:themeColor="accent5" w:themeShade="BF"/>
                <w:spacing w:val="-2"/>
                <w:sz w:val="20"/>
                <w:szCs w:val="20"/>
              </w:rPr>
              <w:t>r</w:t>
            </w:r>
            <w:r w:rsidRPr="00256215">
              <w:rPr>
                <w:rFonts w:eastAsia="Garamond" w:cs="Garamond"/>
                <w:b/>
                <w:bCs/>
                <w:color w:val="2E74B5" w:themeColor="accent5" w:themeShade="BF"/>
                <w:sz w:val="20"/>
                <w:szCs w:val="20"/>
              </w:rPr>
              <w:t xml:space="preserve">aw </w:t>
            </w:r>
            <w:r w:rsidRPr="00256215">
              <w:rPr>
                <w:rFonts w:eastAsia="Garamond" w:cs="Garamond"/>
                <w:b/>
                <w:bCs/>
                <w:color w:val="2E74B5" w:themeColor="accent5" w:themeShade="BF"/>
                <w:spacing w:val="1"/>
                <w:sz w:val="20"/>
                <w:szCs w:val="20"/>
              </w:rPr>
              <w:t>r</w:t>
            </w:r>
            <w:r w:rsidRPr="00256215">
              <w:rPr>
                <w:rFonts w:eastAsia="Garamond" w:cs="Garamond"/>
                <w:b/>
                <w:bCs/>
                <w:color w:val="2E74B5" w:themeColor="accent5" w:themeShade="BF"/>
                <w:sz w:val="20"/>
                <w:szCs w:val="20"/>
              </w:rPr>
              <w:t>ea</w:t>
            </w:r>
            <w:r w:rsidRPr="00256215">
              <w:rPr>
                <w:rFonts w:eastAsia="Garamond" w:cs="Garamond"/>
                <w:b/>
                <w:bCs/>
                <w:color w:val="2E74B5" w:themeColor="accent5" w:themeShade="BF"/>
                <w:spacing w:val="-1"/>
                <w:sz w:val="20"/>
                <w:szCs w:val="20"/>
              </w:rPr>
              <w:t>s</w:t>
            </w:r>
            <w:r w:rsidRPr="00256215">
              <w:rPr>
                <w:rFonts w:eastAsia="Garamond" w:cs="Garamond"/>
                <w:b/>
                <w:bCs/>
                <w:color w:val="2E74B5" w:themeColor="accent5" w:themeShade="BF"/>
                <w:spacing w:val="-2"/>
                <w:sz w:val="20"/>
                <w:szCs w:val="20"/>
              </w:rPr>
              <w:t>on</w:t>
            </w:r>
            <w:r w:rsidRPr="00256215">
              <w:rPr>
                <w:rFonts w:eastAsia="Garamond" w:cs="Garamond"/>
                <w:b/>
                <w:bCs/>
                <w:color w:val="2E74B5" w:themeColor="accent5" w:themeShade="BF"/>
                <w:sz w:val="20"/>
                <w:szCs w:val="20"/>
              </w:rPr>
              <w:t>ed</w:t>
            </w:r>
            <w:r w:rsidRPr="00256215">
              <w:rPr>
                <w:rFonts w:eastAsia="Garamond" w:cs="Garamond"/>
                <w:b/>
                <w:bCs/>
                <w:color w:val="2E74B5" w:themeColor="accent5" w:themeShade="BF"/>
                <w:spacing w:val="-2"/>
                <w:sz w:val="20"/>
                <w:szCs w:val="20"/>
              </w:rPr>
              <w:t xml:space="preserve"> </w:t>
            </w:r>
            <w:r w:rsidRPr="00256215">
              <w:rPr>
                <w:rFonts w:eastAsia="Garamond" w:cs="Garamond"/>
                <w:b/>
                <w:bCs/>
                <w:color w:val="2E74B5" w:themeColor="accent5" w:themeShade="BF"/>
                <w:sz w:val="20"/>
                <w:szCs w:val="20"/>
              </w:rPr>
              <w:t>c</w:t>
            </w:r>
            <w:r w:rsidRPr="00256215">
              <w:rPr>
                <w:rFonts w:eastAsia="Garamond" w:cs="Garamond"/>
                <w:b/>
                <w:bCs/>
                <w:color w:val="2E74B5" w:themeColor="accent5" w:themeShade="BF"/>
                <w:spacing w:val="-2"/>
                <w:sz w:val="20"/>
                <w:szCs w:val="20"/>
              </w:rPr>
              <w:t>o</w:t>
            </w:r>
            <w:r w:rsidRPr="00256215">
              <w:rPr>
                <w:rFonts w:eastAsia="Garamond" w:cs="Garamond"/>
                <w:b/>
                <w:bCs/>
                <w:color w:val="2E74B5" w:themeColor="accent5" w:themeShade="BF"/>
                <w:sz w:val="20"/>
                <w:szCs w:val="20"/>
              </w:rPr>
              <w:t>ncl</w:t>
            </w:r>
            <w:r w:rsidRPr="00256215">
              <w:rPr>
                <w:rFonts w:eastAsia="Garamond" w:cs="Garamond"/>
                <w:b/>
                <w:bCs/>
                <w:color w:val="2E74B5" w:themeColor="accent5" w:themeShade="BF"/>
                <w:spacing w:val="-2"/>
                <w:sz w:val="20"/>
                <w:szCs w:val="20"/>
              </w:rPr>
              <w:t>u</w:t>
            </w:r>
            <w:r w:rsidRPr="00256215">
              <w:rPr>
                <w:rFonts w:eastAsia="Garamond" w:cs="Garamond"/>
                <w:b/>
                <w:bCs/>
                <w:color w:val="2E74B5" w:themeColor="accent5" w:themeShade="BF"/>
                <w:spacing w:val="-1"/>
                <w:sz w:val="20"/>
                <w:szCs w:val="20"/>
              </w:rPr>
              <w:t>s</w:t>
            </w:r>
            <w:r w:rsidRPr="00256215">
              <w:rPr>
                <w:rFonts w:eastAsia="Garamond" w:cs="Garamond"/>
                <w:b/>
                <w:bCs/>
                <w:color w:val="2E74B5" w:themeColor="accent5" w:themeShade="BF"/>
                <w:sz w:val="20"/>
                <w:szCs w:val="20"/>
              </w:rPr>
              <w:t>i</w:t>
            </w:r>
            <w:r w:rsidRPr="00256215">
              <w:rPr>
                <w:rFonts w:eastAsia="Garamond" w:cs="Garamond"/>
                <w:b/>
                <w:bCs/>
                <w:color w:val="2E74B5" w:themeColor="accent5" w:themeShade="BF"/>
                <w:spacing w:val="-2"/>
                <w:sz w:val="20"/>
                <w:szCs w:val="20"/>
              </w:rPr>
              <w:t>on</w:t>
            </w:r>
            <w:r w:rsidRPr="00256215">
              <w:rPr>
                <w:rFonts w:eastAsia="Garamond" w:cs="Garamond"/>
                <w:b/>
                <w:bCs/>
                <w:color w:val="2E74B5" w:themeColor="accent5" w:themeShade="BF"/>
                <w:sz w:val="20"/>
                <w:szCs w:val="20"/>
              </w:rPr>
              <w:t>s</w:t>
            </w:r>
            <w:r>
              <w:rPr>
                <w:rFonts w:eastAsia="Garamond" w:cs="Garamond"/>
                <w:b/>
                <w:bCs/>
                <w:color w:val="2E74B5" w:themeColor="accent5" w:themeShade="BF"/>
                <w:sz w:val="20"/>
                <w:szCs w:val="20"/>
              </w:rPr>
              <w:t xml:space="preserve"> (Develop)</w:t>
            </w:r>
          </w:p>
          <w:p w14:paraId="6045CDCA" w14:textId="1CA909E6" w:rsidR="00605968" w:rsidRDefault="00605968" w:rsidP="0002687E">
            <w:pPr>
              <w:tabs>
                <w:tab w:val="left" w:pos="6660"/>
              </w:tabs>
              <w:spacing w:before="40" w:after="40"/>
              <w:rPr>
                <w:rFonts w:eastAsia="Garamond" w:cs="Garamond"/>
                <w:b/>
                <w:bCs/>
                <w:color w:val="2E74B5" w:themeColor="accent5" w:themeShade="BF"/>
                <w:sz w:val="20"/>
                <w:szCs w:val="20"/>
                <w:u w:val="single" w:color="000000"/>
              </w:rPr>
            </w:pPr>
          </w:p>
          <w:p w14:paraId="1BED743B" w14:textId="77777777" w:rsidR="003F504B" w:rsidRDefault="003F504B" w:rsidP="0002687E">
            <w:pPr>
              <w:tabs>
                <w:tab w:val="left" w:pos="6660"/>
              </w:tabs>
              <w:spacing w:before="40" w:after="40"/>
              <w:rPr>
                <w:rFonts w:eastAsia="Garamond" w:cs="Garamond"/>
                <w:b/>
                <w:bCs/>
                <w:color w:val="2E74B5" w:themeColor="accent5" w:themeShade="BF"/>
                <w:sz w:val="20"/>
                <w:szCs w:val="20"/>
                <w:u w:val="single" w:color="000000"/>
              </w:rPr>
            </w:pPr>
          </w:p>
          <w:p w14:paraId="3773FEFC" w14:textId="77777777" w:rsidR="00605968" w:rsidRDefault="00D21244" w:rsidP="00605968">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504828846"/>
                <w14:checkbox>
                  <w14:checked w14:val="0"/>
                  <w14:checkedState w14:val="2612" w14:font="MS Gothic"/>
                  <w14:uncheckedState w14:val="2610" w14:font="MS Gothic"/>
                </w14:checkbox>
              </w:sdtPr>
              <w:sdtEndPr/>
              <w:sdtContent>
                <w:r w:rsidR="00605968">
                  <w:rPr>
                    <w:rFonts w:ascii="MS Gothic" w:eastAsia="MS Gothic" w:hAnsi="MS Gothic" w:cstheme="minorHAnsi" w:hint="eastAsia"/>
                    <w:bCs/>
                    <w:color w:val="2E74B5" w:themeColor="accent5" w:themeShade="BF"/>
                    <w:sz w:val="20"/>
                    <w:szCs w:val="20"/>
                  </w:rPr>
                  <w:t>☐</w:t>
                </w:r>
              </w:sdtContent>
            </w:sdt>
            <w:r w:rsidR="00605968">
              <w:rPr>
                <w:rFonts w:cstheme="minorHAnsi"/>
                <w:bCs/>
                <w:color w:val="2E74B5" w:themeColor="accent5" w:themeShade="BF"/>
                <w:sz w:val="20"/>
                <w:szCs w:val="20"/>
              </w:rPr>
              <w:t>Check here if submitting UUCC requested revisions</w:t>
            </w:r>
          </w:p>
          <w:p w14:paraId="674A1AC7" w14:textId="5BF1A4A2" w:rsidR="00605968" w:rsidRPr="00256215" w:rsidRDefault="00605968" w:rsidP="0002687E">
            <w:pPr>
              <w:tabs>
                <w:tab w:val="left" w:pos="6660"/>
              </w:tabs>
              <w:spacing w:before="40" w:after="40"/>
              <w:rPr>
                <w:rFonts w:eastAsia="Garamond" w:cs="Garamond"/>
                <w:b/>
                <w:bCs/>
                <w:color w:val="2E74B5" w:themeColor="accent5" w:themeShade="BF"/>
                <w:sz w:val="20"/>
                <w:szCs w:val="20"/>
                <w:u w:val="single" w:color="000000"/>
              </w:rPr>
            </w:pPr>
          </w:p>
        </w:tc>
        <w:tc>
          <w:tcPr>
            <w:tcW w:w="9965" w:type="dxa"/>
            <w:gridSpan w:val="2"/>
          </w:tcPr>
          <w:p w14:paraId="20F221E1" w14:textId="77777777" w:rsidR="00605968" w:rsidRPr="00BD6269" w:rsidRDefault="00605968" w:rsidP="0002687E">
            <w:pPr>
              <w:tabs>
                <w:tab w:val="left" w:pos="6660"/>
              </w:tabs>
              <w:spacing w:before="40" w:after="40"/>
              <w:rPr>
                <w:rFonts w:cstheme="minorHAnsi"/>
                <w:bCs/>
                <w:color w:val="2E74B5" w:themeColor="accent5" w:themeShade="BF"/>
                <w:sz w:val="20"/>
                <w:szCs w:val="20"/>
              </w:rPr>
            </w:pPr>
          </w:p>
        </w:tc>
      </w:tr>
    </w:tbl>
    <w:p w14:paraId="0B1A114C" w14:textId="77777777" w:rsidR="00E46573" w:rsidRDefault="00E46573"/>
    <w:sectPr w:rsidR="00E46573" w:rsidSect="00E974A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E5941"/>
    <w:multiLevelType w:val="hybridMultilevel"/>
    <w:tmpl w:val="CF58E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423070"/>
    <w:multiLevelType w:val="hybridMultilevel"/>
    <w:tmpl w:val="E5EE8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2C1DDF"/>
    <w:multiLevelType w:val="hybridMultilevel"/>
    <w:tmpl w:val="89E82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365D6E"/>
    <w:multiLevelType w:val="hybridMultilevel"/>
    <w:tmpl w:val="40FC7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794A5D"/>
    <w:multiLevelType w:val="hybridMultilevel"/>
    <w:tmpl w:val="C72A1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03148CB"/>
    <w:multiLevelType w:val="hybridMultilevel"/>
    <w:tmpl w:val="7D885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F37B7F"/>
    <w:multiLevelType w:val="hybridMultilevel"/>
    <w:tmpl w:val="66B81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4A"/>
    <w:rsid w:val="000B7CCA"/>
    <w:rsid w:val="00130905"/>
    <w:rsid w:val="00146139"/>
    <w:rsid w:val="001A42D1"/>
    <w:rsid w:val="001F796C"/>
    <w:rsid w:val="00256215"/>
    <w:rsid w:val="003E7AB5"/>
    <w:rsid w:val="003F504B"/>
    <w:rsid w:val="00531607"/>
    <w:rsid w:val="005C5AE0"/>
    <w:rsid w:val="005F424A"/>
    <w:rsid w:val="005F7700"/>
    <w:rsid w:val="00605968"/>
    <w:rsid w:val="006570E7"/>
    <w:rsid w:val="006C7527"/>
    <w:rsid w:val="006C78A2"/>
    <w:rsid w:val="00794655"/>
    <w:rsid w:val="007A39F1"/>
    <w:rsid w:val="007E6700"/>
    <w:rsid w:val="007F0D0F"/>
    <w:rsid w:val="008431A2"/>
    <w:rsid w:val="00855C8A"/>
    <w:rsid w:val="008A434D"/>
    <w:rsid w:val="008E3D94"/>
    <w:rsid w:val="00967D06"/>
    <w:rsid w:val="009E656A"/>
    <w:rsid w:val="009F749F"/>
    <w:rsid w:val="00A015B3"/>
    <w:rsid w:val="00A44887"/>
    <w:rsid w:val="00B42E1F"/>
    <w:rsid w:val="00BD6269"/>
    <w:rsid w:val="00C013E4"/>
    <w:rsid w:val="00CB4128"/>
    <w:rsid w:val="00D21244"/>
    <w:rsid w:val="00D466F6"/>
    <w:rsid w:val="00DD3024"/>
    <w:rsid w:val="00E46573"/>
    <w:rsid w:val="00E6636E"/>
    <w:rsid w:val="00E974AB"/>
    <w:rsid w:val="00EA0549"/>
    <w:rsid w:val="00EE22E8"/>
    <w:rsid w:val="00F03FA7"/>
    <w:rsid w:val="00F16630"/>
    <w:rsid w:val="00F2539F"/>
    <w:rsid w:val="00F44384"/>
    <w:rsid w:val="00FC38A3"/>
    <w:rsid w:val="00FC737B"/>
    <w:rsid w:val="00FD3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E8262"/>
  <w15:chartTrackingRefBased/>
  <w15:docId w15:val="{577FD23F-8344-D64C-96EC-DAE6BF7D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24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24A"/>
    <w:pPr>
      <w:ind w:left="720"/>
      <w:contextualSpacing/>
    </w:pPr>
  </w:style>
  <w:style w:type="table" w:styleId="TableGrid">
    <w:name w:val="Table Grid"/>
    <w:basedOn w:val="TableNormal"/>
    <w:uiPriority w:val="59"/>
    <w:rsid w:val="005F424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7D06"/>
    <w:rPr>
      <w:color w:val="0563C1" w:themeColor="hyperlink"/>
      <w:u w:val="single"/>
    </w:rPr>
  </w:style>
  <w:style w:type="character" w:styleId="FollowedHyperlink">
    <w:name w:val="FollowedHyperlink"/>
    <w:basedOn w:val="DefaultParagraphFont"/>
    <w:uiPriority w:val="99"/>
    <w:semiHidden/>
    <w:unhideWhenUsed/>
    <w:rsid w:val="00967D06"/>
    <w:rPr>
      <w:color w:val="954F72" w:themeColor="followedHyperlink"/>
      <w:u w:val="single"/>
    </w:rPr>
  </w:style>
  <w:style w:type="character" w:styleId="UnresolvedMention">
    <w:name w:val="Unresolved Mention"/>
    <w:basedOn w:val="DefaultParagraphFont"/>
    <w:uiPriority w:val="99"/>
    <w:semiHidden/>
    <w:unhideWhenUsed/>
    <w:rsid w:val="001F796C"/>
    <w:rPr>
      <w:color w:val="605E5C"/>
      <w:shd w:val="clear" w:color="auto" w:fill="E1DFDD"/>
    </w:rPr>
  </w:style>
  <w:style w:type="table" w:customStyle="1" w:styleId="TableGrid1">
    <w:name w:val="Table Grid1"/>
    <w:basedOn w:val="TableNormal"/>
    <w:next w:val="TableGrid"/>
    <w:uiPriority w:val="39"/>
    <w:rsid w:val="00E4657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84865">
      <w:bodyDiv w:val="1"/>
      <w:marLeft w:val="0"/>
      <w:marRight w:val="0"/>
      <w:marTop w:val="0"/>
      <w:marBottom w:val="0"/>
      <w:divBdr>
        <w:top w:val="none" w:sz="0" w:space="0" w:color="auto"/>
        <w:left w:val="none" w:sz="0" w:space="0" w:color="auto"/>
        <w:bottom w:val="none" w:sz="0" w:space="0" w:color="auto"/>
        <w:right w:val="none" w:sz="0" w:space="0" w:color="auto"/>
      </w:divBdr>
    </w:div>
    <w:div w:id="137700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rive.google.com/file/d/15qtYvj1085Y8OHJ8GRkxzRW2w-H_t6FU/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tes.google.com/slu.edu/university-core-pilot/instructor-resources/mandatory-core-syllabus-boilerplate?authuser=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0CD8D-E1F6-CD43-A978-5DD4E0756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Zurliene</dc:creator>
  <cp:keywords/>
  <dc:description/>
  <cp:lastModifiedBy>Jamie Broeckling</cp:lastModifiedBy>
  <cp:revision>30</cp:revision>
  <dcterms:created xsi:type="dcterms:W3CDTF">2020-09-30T16:39:00Z</dcterms:created>
  <dcterms:modified xsi:type="dcterms:W3CDTF">2021-09-16T15:18:00Z</dcterms:modified>
</cp:coreProperties>
</file>